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636" w:rsidRPr="00E40698" w:rsidRDefault="002903FD" w:rsidP="003B1D8E">
      <w:pPr>
        <w:spacing w:before="68"/>
        <w:ind w:left="2160" w:right="950" w:firstLine="720"/>
        <w:rPr>
          <w:b/>
          <w:sz w:val="20"/>
          <w:szCs w:val="20"/>
        </w:rPr>
      </w:pPr>
      <w:r w:rsidRPr="00E40698">
        <w:rPr>
          <w:b/>
          <w:w w:val="105"/>
          <w:sz w:val="20"/>
          <w:szCs w:val="20"/>
        </w:rPr>
        <w:t>DETAILED NOTICE INVITING TENDER (DNIT)</w:t>
      </w:r>
    </w:p>
    <w:p w:rsidR="00774636" w:rsidRPr="00E40698" w:rsidRDefault="00774636">
      <w:pPr>
        <w:pStyle w:val="BodyText"/>
        <w:spacing w:before="10"/>
        <w:rPr>
          <w:b/>
        </w:rPr>
      </w:pPr>
    </w:p>
    <w:p w:rsidR="00774636" w:rsidRPr="00E40698" w:rsidRDefault="002903FD" w:rsidP="00F57150">
      <w:pPr>
        <w:pStyle w:val="BodyText"/>
        <w:spacing w:line="285" w:lineRule="auto"/>
        <w:ind w:left="907" w:right="835" w:firstLine="679"/>
        <w:jc w:val="both"/>
      </w:pPr>
      <w:r w:rsidRPr="00E40698">
        <w:rPr>
          <w:w w:val="105"/>
        </w:rPr>
        <w:t xml:space="preserve">Guru </w:t>
      </w:r>
      <w:proofErr w:type="spellStart"/>
      <w:r w:rsidRPr="00E40698">
        <w:rPr>
          <w:w w:val="105"/>
        </w:rPr>
        <w:t>Jambheshwar</w:t>
      </w:r>
      <w:proofErr w:type="spellEnd"/>
      <w:r w:rsidRPr="00E40698">
        <w:rPr>
          <w:w w:val="105"/>
        </w:rPr>
        <w:t xml:space="preserve"> University of Science &amp; Technology, </w:t>
      </w:r>
      <w:proofErr w:type="spellStart"/>
      <w:r w:rsidRPr="00E40698">
        <w:rPr>
          <w:w w:val="105"/>
        </w:rPr>
        <w:t>Hisar</w:t>
      </w:r>
      <w:proofErr w:type="spellEnd"/>
      <w:r w:rsidRPr="00E40698">
        <w:rPr>
          <w:w w:val="105"/>
        </w:rPr>
        <w:t xml:space="preserve"> invites the item rate bids through online bids in the website: </w:t>
      </w:r>
      <w:r w:rsidRPr="00E40698">
        <w:rPr>
          <w:color w:val="0000FF"/>
          <w:w w:val="105"/>
          <w:u w:val="single" w:color="0000FF"/>
        </w:rPr>
        <w:t>https://etenders.</w:t>
      </w:r>
      <w:r w:rsidR="009062A2" w:rsidRPr="00E40698">
        <w:rPr>
          <w:color w:val="0000FF"/>
          <w:w w:val="105"/>
          <w:u w:val="single" w:color="0000FF"/>
        </w:rPr>
        <w:t>hry.</w:t>
      </w:r>
      <w:r w:rsidRPr="00E40698">
        <w:rPr>
          <w:color w:val="0000FF"/>
          <w:w w:val="105"/>
          <w:u w:val="single" w:color="0000FF"/>
        </w:rPr>
        <w:t>nic.in</w:t>
      </w:r>
      <w:r w:rsidRPr="00E40698">
        <w:rPr>
          <w:color w:val="0000FF"/>
          <w:w w:val="105"/>
        </w:rPr>
        <w:t xml:space="preserve"> </w:t>
      </w:r>
      <w:r w:rsidRPr="00E40698">
        <w:rPr>
          <w:w w:val="105"/>
        </w:rPr>
        <w:t xml:space="preserve">for </w:t>
      </w:r>
      <w:r w:rsidR="00841F66" w:rsidRPr="00E40698">
        <w:rPr>
          <w:w w:val="105"/>
        </w:rPr>
        <w:t>each of the following items</w:t>
      </w:r>
      <w:r w:rsidR="00F57150" w:rsidRPr="00E40698">
        <w:rPr>
          <w:w w:val="105"/>
        </w:rPr>
        <w:t xml:space="preserve"> from the eligible </w:t>
      </w:r>
      <w:r w:rsidR="00F57150" w:rsidRPr="00E40698">
        <w:t>manufacturers/Distributors/ Authorized Suppliers.</w:t>
      </w:r>
    </w:p>
    <w:p w:rsidR="00774636" w:rsidRPr="00E40698" w:rsidRDefault="00774636">
      <w:pPr>
        <w:pStyle w:val="BodyText"/>
        <w:spacing w:before="8"/>
      </w:pPr>
    </w:p>
    <w:tbl>
      <w:tblPr>
        <w:tblW w:w="1054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7"/>
        <w:gridCol w:w="1788"/>
        <w:gridCol w:w="1100"/>
        <w:gridCol w:w="1080"/>
        <w:gridCol w:w="939"/>
        <w:gridCol w:w="1134"/>
        <w:gridCol w:w="1417"/>
        <w:gridCol w:w="1276"/>
        <w:gridCol w:w="1290"/>
      </w:tblGrid>
      <w:tr w:rsidR="00774636" w:rsidRPr="00E40698" w:rsidTr="00C17173">
        <w:trPr>
          <w:trHeight w:val="2105"/>
        </w:trPr>
        <w:tc>
          <w:tcPr>
            <w:tcW w:w="517" w:type="dxa"/>
            <w:tcBorders>
              <w:bottom w:val="single" w:sz="4" w:space="0" w:color="auto"/>
            </w:tcBorders>
          </w:tcPr>
          <w:p w:rsidR="00774636" w:rsidRPr="00E40698" w:rsidRDefault="002903FD">
            <w:pPr>
              <w:pStyle w:val="TableParagraph"/>
              <w:spacing w:before="1"/>
              <w:rPr>
                <w:sz w:val="20"/>
                <w:szCs w:val="20"/>
              </w:rPr>
            </w:pPr>
            <w:r w:rsidRPr="00E40698">
              <w:rPr>
                <w:w w:val="105"/>
                <w:sz w:val="20"/>
                <w:szCs w:val="20"/>
              </w:rPr>
              <w:t>Sr.</w:t>
            </w:r>
          </w:p>
          <w:p w:rsidR="00774636" w:rsidRPr="00E40698" w:rsidRDefault="002903FD">
            <w:pPr>
              <w:pStyle w:val="TableParagraph"/>
              <w:spacing w:before="44"/>
              <w:rPr>
                <w:sz w:val="20"/>
                <w:szCs w:val="20"/>
              </w:rPr>
            </w:pPr>
            <w:r w:rsidRPr="00E40698">
              <w:rPr>
                <w:w w:val="105"/>
                <w:sz w:val="20"/>
                <w:szCs w:val="20"/>
              </w:rPr>
              <w:t>No.</w:t>
            </w:r>
          </w:p>
        </w:tc>
        <w:tc>
          <w:tcPr>
            <w:tcW w:w="1788" w:type="dxa"/>
            <w:tcBorders>
              <w:bottom w:val="single" w:sz="4" w:space="0" w:color="auto"/>
            </w:tcBorders>
          </w:tcPr>
          <w:p w:rsidR="00774636" w:rsidRPr="00E40698" w:rsidRDefault="00AD0098">
            <w:pPr>
              <w:pStyle w:val="TableParagraph"/>
              <w:spacing w:before="1"/>
              <w:ind w:left="111"/>
              <w:rPr>
                <w:sz w:val="20"/>
                <w:szCs w:val="20"/>
              </w:rPr>
            </w:pPr>
            <w:r w:rsidRPr="00E40698">
              <w:rPr>
                <w:w w:val="105"/>
                <w:sz w:val="20"/>
                <w:szCs w:val="20"/>
              </w:rPr>
              <w:t>Name of Item(s)</w:t>
            </w:r>
          </w:p>
        </w:tc>
        <w:tc>
          <w:tcPr>
            <w:tcW w:w="1100" w:type="dxa"/>
          </w:tcPr>
          <w:p w:rsidR="00D575AA" w:rsidRPr="00E40698" w:rsidRDefault="00D575AA">
            <w:pPr>
              <w:pStyle w:val="TableParagraph"/>
              <w:spacing w:before="1" w:line="285" w:lineRule="auto"/>
              <w:ind w:left="99" w:right="88"/>
              <w:rPr>
                <w:w w:val="105"/>
                <w:sz w:val="20"/>
                <w:szCs w:val="20"/>
              </w:rPr>
            </w:pPr>
            <w:r w:rsidRPr="00E40698">
              <w:rPr>
                <w:w w:val="105"/>
                <w:sz w:val="20"/>
                <w:szCs w:val="20"/>
              </w:rPr>
              <w:t>Estimate</w:t>
            </w:r>
            <w:r w:rsidR="002903FD" w:rsidRPr="00E40698">
              <w:rPr>
                <w:w w:val="105"/>
                <w:sz w:val="20"/>
                <w:szCs w:val="20"/>
              </w:rPr>
              <w:t xml:space="preserve">d cost </w:t>
            </w:r>
          </w:p>
          <w:p w:rsidR="00774636" w:rsidRPr="00E40698" w:rsidRDefault="00F07A67" w:rsidP="00D575AA">
            <w:pPr>
              <w:pStyle w:val="TableParagraph"/>
              <w:spacing w:before="1" w:line="285" w:lineRule="auto"/>
              <w:ind w:left="99" w:right="88"/>
              <w:rPr>
                <w:sz w:val="20"/>
                <w:szCs w:val="20"/>
              </w:rPr>
            </w:pPr>
            <w:r w:rsidRPr="00E40698">
              <w:rPr>
                <w:spacing w:val="-15"/>
                <w:w w:val="105"/>
                <w:sz w:val="20"/>
                <w:szCs w:val="20"/>
              </w:rPr>
              <w:t>(</w:t>
            </w:r>
            <w:r w:rsidR="002903FD" w:rsidRPr="00E40698">
              <w:rPr>
                <w:w w:val="105"/>
                <w:sz w:val="20"/>
                <w:szCs w:val="20"/>
              </w:rPr>
              <w:t xml:space="preserve">Rs </w:t>
            </w:r>
            <w:r w:rsidR="002903FD" w:rsidRPr="00E40698">
              <w:rPr>
                <w:spacing w:val="-10"/>
                <w:w w:val="105"/>
                <w:sz w:val="20"/>
                <w:szCs w:val="20"/>
              </w:rPr>
              <w:t xml:space="preserve">in </w:t>
            </w:r>
            <w:proofErr w:type="spellStart"/>
            <w:r w:rsidR="002903FD" w:rsidRPr="00E40698">
              <w:rPr>
                <w:w w:val="105"/>
                <w:sz w:val="20"/>
                <w:szCs w:val="20"/>
              </w:rPr>
              <w:t>Lac</w:t>
            </w:r>
            <w:r w:rsidR="00D575AA" w:rsidRPr="00E40698">
              <w:rPr>
                <w:w w:val="105"/>
                <w:sz w:val="20"/>
                <w:szCs w:val="20"/>
              </w:rPr>
              <w:t>s</w:t>
            </w:r>
            <w:proofErr w:type="spellEnd"/>
            <w:r w:rsidR="002903FD" w:rsidRPr="00E40698">
              <w:rPr>
                <w:w w:val="105"/>
                <w:sz w:val="20"/>
                <w:szCs w:val="20"/>
              </w:rPr>
              <w:t>)</w:t>
            </w:r>
          </w:p>
        </w:tc>
        <w:tc>
          <w:tcPr>
            <w:tcW w:w="1080" w:type="dxa"/>
          </w:tcPr>
          <w:p w:rsidR="00774636" w:rsidRPr="00E40698" w:rsidRDefault="002903FD">
            <w:pPr>
              <w:pStyle w:val="TableParagraph"/>
              <w:spacing w:before="1" w:line="285" w:lineRule="auto"/>
              <w:ind w:left="101" w:right="326"/>
              <w:rPr>
                <w:sz w:val="20"/>
                <w:szCs w:val="20"/>
              </w:rPr>
            </w:pPr>
            <w:r w:rsidRPr="00E40698">
              <w:rPr>
                <w:w w:val="105"/>
                <w:sz w:val="20"/>
                <w:szCs w:val="20"/>
              </w:rPr>
              <w:t xml:space="preserve">Bid </w:t>
            </w:r>
            <w:r w:rsidRPr="00E40698">
              <w:rPr>
                <w:sz w:val="20"/>
                <w:szCs w:val="20"/>
              </w:rPr>
              <w:t xml:space="preserve">security </w:t>
            </w:r>
            <w:r w:rsidRPr="00E40698">
              <w:rPr>
                <w:w w:val="105"/>
                <w:sz w:val="20"/>
                <w:szCs w:val="20"/>
              </w:rPr>
              <w:t>(In Rs.)</w:t>
            </w:r>
          </w:p>
        </w:tc>
        <w:tc>
          <w:tcPr>
            <w:tcW w:w="939" w:type="dxa"/>
          </w:tcPr>
          <w:p w:rsidR="00774636" w:rsidRPr="00E40698" w:rsidRDefault="002903FD" w:rsidP="00AC26B5">
            <w:pPr>
              <w:pStyle w:val="TableParagraph"/>
              <w:tabs>
                <w:tab w:val="left" w:pos="578"/>
              </w:tabs>
              <w:spacing w:before="1" w:line="285" w:lineRule="auto"/>
              <w:ind w:right="83"/>
              <w:rPr>
                <w:sz w:val="20"/>
                <w:szCs w:val="20"/>
              </w:rPr>
            </w:pPr>
            <w:r w:rsidRPr="00E40698">
              <w:rPr>
                <w:w w:val="105"/>
                <w:sz w:val="20"/>
                <w:szCs w:val="20"/>
              </w:rPr>
              <w:t>Bid fee</w:t>
            </w:r>
            <w:r w:rsidRPr="00E40698">
              <w:rPr>
                <w:w w:val="105"/>
                <w:sz w:val="20"/>
                <w:szCs w:val="20"/>
              </w:rPr>
              <w:tab/>
            </w:r>
            <w:r w:rsidRPr="00E40698">
              <w:rPr>
                <w:spacing w:val="-17"/>
                <w:w w:val="105"/>
                <w:sz w:val="20"/>
                <w:szCs w:val="20"/>
              </w:rPr>
              <w:t xml:space="preserve">+ </w:t>
            </w:r>
            <w:r w:rsidR="00AC26B5" w:rsidRPr="00E40698">
              <w:rPr>
                <w:w w:val="105"/>
                <w:sz w:val="20"/>
                <w:szCs w:val="20"/>
              </w:rPr>
              <w:t>E-</w:t>
            </w:r>
            <w:r w:rsidR="00AC26B5" w:rsidRPr="00E40698">
              <w:rPr>
                <w:sz w:val="20"/>
                <w:szCs w:val="20"/>
              </w:rPr>
              <w:t>Servic</w:t>
            </w:r>
            <w:r w:rsidRPr="00E40698">
              <w:rPr>
                <w:w w:val="105"/>
                <w:sz w:val="20"/>
                <w:szCs w:val="20"/>
              </w:rPr>
              <w:t>e fee</w:t>
            </w:r>
          </w:p>
        </w:tc>
        <w:tc>
          <w:tcPr>
            <w:tcW w:w="1134" w:type="dxa"/>
          </w:tcPr>
          <w:p w:rsidR="00AC26B5" w:rsidRPr="00E40698" w:rsidRDefault="002903FD">
            <w:pPr>
              <w:pStyle w:val="TableParagraph"/>
              <w:spacing w:before="1" w:line="285" w:lineRule="auto"/>
              <w:ind w:left="106" w:right="41"/>
              <w:rPr>
                <w:w w:val="105"/>
                <w:sz w:val="20"/>
                <w:szCs w:val="20"/>
              </w:rPr>
            </w:pPr>
            <w:r w:rsidRPr="00E40698">
              <w:rPr>
                <w:w w:val="105"/>
                <w:sz w:val="20"/>
                <w:szCs w:val="20"/>
              </w:rPr>
              <w:t xml:space="preserve">Time Limit for </w:t>
            </w:r>
            <w:r w:rsidR="00AC26B5" w:rsidRPr="00E40698">
              <w:rPr>
                <w:sz w:val="20"/>
                <w:szCs w:val="20"/>
              </w:rPr>
              <w:t>compl</w:t>
            </w:r>
            <w:r w:rsidRPr="00E40698">
              <w:rPr>
                <w:w w:val="105"/>
                <w:sz w:val="20"/>
                <w:szCs w:val="20"/>
              </w:rPr>
              <w:t xml:space="preserve">etion </w:t>
            </w:r>
          </w:p>
          <w:p w:rsidR="00774636" w:rsidRPr="00E40698" w:rsidRDefault="002903FD">
            <w:pPr>
              <w:pStyle w:val="TableParagraph"/>
              <w:spacing w:before="1" w:line="285" w:lineRule="auto"/>
              <w:ind w:left="106" w:right="41"/>
              <w:rPr>
                <w:sz w:val="20"/>
                <w:szCs w:val="20"/>
              </w:rPr>
            </w:pPr>
            <w:r w:rsidRPr="00E40698">
              <w:rPr>
                <w:w w:val="105"/>
                <w:sz w:val="20"/>
                <w:szCs w:val="20"/>
              </w:rPr>
              <w:t>of work</w:t>
            </w:r>
          </w:p>
        </w:tc>
        <w:tc>
          <w:tcPr>
            <w:tcW w:w="1417" w:type="dxa"/>
          </w:tcPr>
          <w:p w:rsidR="00774636" w:rsidRPr="00E40698" w:rsidRDefault="002903FD">
            <w:pPr>
              <w:pStyle w:val="TableParagraph"/>
              <w:tabs>
                <w:tab w:val="left" w:pos="698"/>
              </w:tabs>
              <w:spacing w:before="1" w:line="285" w:lineRule="auto"/>
              <w:ind w:left="106" w:right="80"/>
              <w:rPr>
                <w:sz w:val="20"/>
                <w:szCs w:val="20"/>
              </w:rPr>
            </w:pPr>
            <w:r w:rsidRPr="00E40698">
              <w:rPr>
                <w:w w:val="105"/>
                <w:sz w:val="20"/>
                <w:szCs w:val="20"/>
              </w:rPr>
              <w:t>Start</w:t>
            </w:r>
            <w:r w:rsidRPr="00E40698">
              <w:rPr>
                <w:w w:val="105"/>
                <w:sz w:val="20"/>
                <w:szCs w:val="20"/>
              </w:rPr>
              <w:tab/>
            </w:r>
            <w:r w:rsidRPr="00E40698">
              <w:rPr>
                <w:spacing w:val="-5"/>
                <w:w w:val="105"/>
                <w:sz w:val="20"/>
                <w:szCs w:val="20"/>
              </w:rPr>
              <w:t xml:space="preserve">Date </w:t>
            </w:r>
            <w:r w:rsidRPr="00E40698">
              <w:rPr>
                <w:w w:val="105"/>
                <w:sz w:val="20"/>
                <w:szCs w:val="20"/>
              </w:rPr>
              <w:t xml:space="preserve">&amp; Time </w:t>
            </w:r>
            <w:r w:rsidRPr="00E40698">
              <w:rPr>
                <w:spacing w:val="-8"/>
                <w:w w:val="105"/>
                <w:sz w:val="20"/>
                <w:szCs w:val="20"/>
              </w:rPr>
              <w:t xml:space="preserve">of </w:t>
            </w:r>
            <w:r w:rsidRPr="00E40698">
              <w:rPr>
                <w:w w:val="105"/>
                <w:sz w:val="20"/>
                <w:szCs w:val="20"/>
              </w:rPr>
              <w:t xml:space="preserve">Bid Preparation &amp; </w:t>
            </w:r>
            <w:r w:rsidRPr="00E40698">
              <w:rPr>
                <w:sz w:val="20"/>
                <w:szCs w:val="20"/>
              </w:rPr>
              <w:t>Submission</w:t>
            </w:r>
          </w:p>
        </w:tc>
        <w:tc>
          <w:tcPr>
            <w:tcW w:w="1276" w:type="dxa"/>
          </w:tcPr>
          <w:p w:rsidR="00774636" w:rsidRPr="00E40698" w:rsidRDefault="002903FD">
            <w:pPr>
              <w:pStyle w:val="TableParagraph"/>
              <w:tabs>
                <w:tab w:val="left" w:pos="916"/>
              </w:tabs>
              <w:spacing w:before="1" w:line="285" w:lineRule="auto"/>
              <w:ind w:left="107" w:right="79"/>
              <w:rPr>
                <w:sz w:val="20"/>
                <w:szCs w:val="20"/>
              </w:rPr>
            </w:pPr>
            <w:r w:rsidRPr="00E40698">
              <w:rPr>
                <w:w w:val="105"/>
                <w:sz w:val="20"/>
                <w:szCs w:val="20"/>
              </w:rPr>
              <w:t>Expiry Date</w:t>
            </w:r>
            <w:r w:rsidRPr="00E40698">
              <w:rPr>
                <w:w w:val="105"/>
                <w:sz w:val="20"/>
                <w:szCs w:val="20"/>
              </w:rPr>
              <w:tab/>
            </w:r>
            <w:r w:rsidRPr="00E40698">
              <w:rPr>
                <w:spacing w:val="-17"/>
                <w:w w:val="105"/>
                <w:sz w:val="20"/>
                <w:szCs w:val="20"/>
              </w:rPr>
              <w:t>&amp;</w:t>
            </w:r>
          </w:p>
          <w:p w:rsidR="00774636" w:rsidRPr="00E40698" w:rsidRDefault="002903FD">
            <w:pPr>
              <w:pStyle w:val="TableParagraph"/>
              <w:tabs>
                <w:tab w:val="left" w:pos="904"/>
              </w:tabs>
              <w:spacing w:line="285" w:lineRule="auto"/>
              <w:ind w:left="107" w:right="81"/>
              <w:rPr>
                <w:sz w:val="20"/>
                <w:szCs w:val="20"/>
              </w:rPr>
            </w:pPr>
            <w:r w:rsidRPr="00E40698">
              <w:rPr>
                <w:w w:val="105"/>
                <w:sz w:val="20"/>
                <w:szCs w:val="20"/>
              </w:rPr>
              <w:t>Time</w:t>
            </w:r>
            <w:r w:rsidRPr="00E40698">
              <w:rPr>
                <w:w w:val="105"/>
                <w:sz w:val="20"/>
                <w:szCs w:val="20"/>
              </w:rPr>
              <w:tab/>
            </w:r>
            <w:r w:rsidRPr="00E40698">
              <w:rPr>
                <w:spacing w:val="-10"/>
                <w:w w:val="105"/>
                <w:sz w:val="20"/>
                <w:szCs w:val="20"/>
              </w:rPr>
              <w:t xml:space="preserve">of </w:t>
            </w:r>
            <w:r w:rsidRPr="00E40698">
              <w:rPr>
                <w:w w:val="105"/>
                <w:sz w:val="20"/>
                <w:szCs w:val="20"/>
              </w:rPr>
              <w:t xml:space="preserve">Bid </w:t>
            </w:r>
            <w:r w:rsidRPr="00E40698">
              <w:rPr>
                <w:sz w:val="20"/>
                <w:szCs w:val="20"/>
              </w:rPr>
              <w:t xml:space="preserve">Preparation </w:t>
            </w:r>
            <w:r w:rsidRPr="00E40698">
              <w:rPr>
                <w:w w:val="105"/>
                <w:sz w:val="20"/>
                <w:szCs w:val="20"/>
              </w:rPr>
              <w:t xml:space="preserve">&amp; </w:t>
            </w:r>
            <w:r w:rsidRPr="00E40698">
              <w:rPr>
                <w:spacing w:val="-1"/>
                <w:sz w:val="20"/>
                <w:szCs w:val="20"/>
              </w:rPr>
              <w:t>Submission</w:t>
            </w:r>
          </w:p>
        </w:tc>
        <w:tc>
          <w:tcPr>
            <w:tcW w:w="1290" w:type="dxa"/>
          </w:tcPr>
          <w:p w:rsidR="00774636" w:rsidRPr="00E40698" w:rsidRDefault="002903FD">
            <w:pPr>
              <w:pStyle w:val="TableParagraph"/>
              <w:tabs>
                <w:tab w:val="left" w:pos="910"/>
              </w:tabs>
              <w:spacing w:before="1"/>
              <w:ind w:left="108"/>
              <w:rPr>
                <w:sz w:val="20"/>
                <w:szCs w:val="20"/>
              </w:rPr>
            </w:pPr>
            <w:r w:rsidRPr="00E40698">
              <w:rPr>
                <w:w w:val="105"/>
                <w:sz w:val="20"/>
                <w:szCs w:val="20"/>
              </w:rPr>
              <w:t>Date</w:t>
            </w:r>
            <w:r w:rsidRPr="00E40698">
              <w:rPr>
                <w:w w:val="105"/>
                <w:sz w:val="20"/>
                <w:szCs w:val="20"/>
              </w:rPr>
              <w:tab/>
              <w:t>&amp;</w:t>
            </w:r>
          </w:p>
          <w:p w:rsidR="00774636" w:rsidRPr="00E40698" w:rsidRDefault="002903FD">
            <w:pPr>
              <w:pStyle w:val="TableParagraph"/>
              <w:tabs>
                <w:tab w:val="left" w:pos="826"/>
              </w:tabs>
              <w:spacing w:before="44" w:line="285" w:lineRule="auto"/>
              <w:ind w:left="108" w:right="80"/>
              <w:rPr>
                <w:sz w:val="20"/>
                <w:szCs w:val="20"/>
              </w:rPr>
            </w:pPr>
            <w:r w:rsidRPr="00E40698">
              <w:rPr>
                <w:w w:val="105"/>
                <w:sz w:val="20"/>
                <w:szCs w:val="20"/>
              </w:rPr>
              <w:t>time</w:t>
            </w:r>
            <w:r w:rsidRPr="00E40698">
              <w:rPr>
                <w:w w:val="105"/>
                <w:sz w:val="20"/>
                <w:szCs w:val="20"/>
              </w:rPr>
              <w:tab/>
            </w:r>
            <w:r w:rsidRPr="00E40698">
              <w:rPr>
                <w:spacing w:val="-6"/>
                <w:w w:val="105"/>
                <w:sz w:val="20"/>
                <w:szCs w:val="20"/>
              </w:rPr>
              <w:t xml:space="preserve">for </w:t>
            </w:r>
            <w:r w:rsidRPr="00E40698">
              <w:rPr>
                <w:w w:val="105"/>
                <w:sz w:val="20"/>
                <w:szCs w:val="20"/>
              </w:rPr>
              <w:t xml:space="preserve">opening </w:t>
            </w:r>
            <w:r w:rsidRPr="00E40698">
              <w:rPr>
                <w:spacing w:val="-8"/>
                <w:w w:val="105"/>
                <w:sz w:val="20"/>
                <w:szCs w:val="20"/>
              </w:rPr>
              <w:t xml:space="preserve">of </w:t>
            </w:r>
            <w:r w:rsidRPr="00E40698">
              <w:rPr>
                <w:w w:val="105"/>
                <w:sz w:val="20"/>
                <w:szCs w:val="20"/>
              </w:rPr>
              <w:t>Technical Bid</w:t>
            </w:r>
          </w:p>
        </w:tc>
      </w:tr>
      <w:tr w:rsidR="00E40698" w:rsidRPr="00E40698" w:rsidTr="00E40698">
        <w:trPr>
          <w:trHeight w:val="960"/>
        </w:trPr>
        <w:tc>
          <w:tcPr>
            <w:tcW w:w="517" w:type="dxa"/>
            <w:tcBorders>
              <w:bottom w:val="single" w:sz="4" w:space="0" w:color="auto"/>
            </w:tcBorders>
          </w:tcPr>
          <w:p w:rsidR="00E40698" w:rsidRPr="00E40698" w:rsidRDefault="00E40698">
            <w:pPr>
              <w:pStyle w:val="TableParagraph"/>
              <w:spacing w:before="1"/>
              <w:rPr>
                <w:w w:val="105"/>
                <w:sz w:val="20"/>
                <w:szCs w:val="20"/>
              </w:rPr>
            </w:pPr>
            <w:r>
              <w:rPr>
                <w:w w:val="105"/>
                <w:sz w:val="20"/>
                <w:szCs w:val="20"/>
              </w:rPr>
              <w:t>1.</w:t>
            </w:r>
          </w:p>
        </w:tc>
        <w:tc>
          <w:tcPr>
            <w:tcW w:w="1788" w:type="dxa"/>
            <w:tcBorders>
              <w:bottom w:val="single" w:sz="4" w:space="0" w:color="auto"/>
            </w:tcBorders>
          </w:tcPr>
          <w:p w:rsidR="00E40698" w:rsidRPr="00E230F5" w:rsidRDefault="00E40698" w:rsidP="00E40698">
            <w:pPr>
              <w:rPr>
                <w:b/>
                <w:sz w:val="20"/>
                <w:szCs w:val="20"/>
              </w:rPr>
            </w:pPr>
            <w:proofErr w:type="spellStart"/>
            <w:r w:rsidRPr="00E230F5">
              <w:rPr>
                <w:b/>
                <w:sz w:val="20"/>
                <w:szCs w:val="20"/>
              </w:rPr>
              <w:t>Thermogravimetric</w:t>
            </w:r>
            <w:proofErr w:type="spellEnd"/>
            <w:r w:rsidRPr="00E230F5">
              <w:rPr>
                <w:b/>
                <w:sz w:val="20"/>
                <w:szCs w:val="20"/>
              </w:rPr>
              <w:t xml:space="preserve"> Analyzer (TGA)</w:t>
            </w:r>
          </w:p>
          <w:p w:rsidR="00E40698" w:rsidRPr="00E40698" w:rsidRDefault="00E40698" w:rsidP="00E40698">
            <w:pPr>
              <w:pStyle w:val="TableParagraph"/>
              <w:spacing w:before="1"/>
              <w:ind w:left="111"/>
              <w:rPr>
                <w:w w:val="105"/>
                <w:sz w:val="20"/>
                <w:szCs w:val="20"/>
              </w:rPr>
            </w:pPr>
            <w:r w:rsidRPr="00E230F5">
              <w:rPr>
                <w:b/>
                <w:color w:val="000000" w:themeColor="text1"/>
                <w:sz w:val="20"/>
                <w:szCs w:val="20"/>
              </w:rPr>
              <w:t>Qty: 01</w:t>
            </w:r>
          </w:p>
        </w:tc>
        <w:tc>
          <w:tcPr>
            <w:tcW w:w="1100" w:type="dxa"/>
          </w:tcPr>
          <w:p w:rsidR="00E40698" w:rsidRPr="00997ECB" w:rsidRDefault="00AD3D90" w:rsidP="00AD3D90">
            <w:pPr>
              <w:pStyle w:val="TableParagraph"/>
              <w:spacing w:before="1" w:line="285" w:lineRule="auto"/>
              <w:ind w:left="0" w:right="88"/>
              <w:rPr>
                <w:b/>
                <w:w w:val="105"/>
                <w:sz w:val="20"/>
                <w:szCs w:val="20"/>
              </w:rPr>
            </w:pPr>
            <w:r w:rsidRPr="00234845">
              <w:rPr>
                <w:b/>
                <w:color w:val="000000" w:themeColor="text1"/>
                <w:sz w:val="20"/>
                <w:szCs w:val="20"/>
              </w:rPr>
              <w:t xml:space="preserve"> </w:t>
            </w:r>
            <w:r w:rsidR="00997ECB" w:rsidRPr="00997ECB">
              <w:rPr>
                <w:b/>
                <w:sz w:val="20"/>
                <w:szCs w:val="20"/>
              </w:rPr>
              <w:t>……..</w:t>
            </w:r>
            <w:proofErr w:type="spellStart"/>
            <w:r w:rsidRPr="00997ECB">
              <w:rPr>
                <w:b/>
                <w:sz w:val="20"/>
                <w:szCs w:val="20"/>
              </w:rPr>
              <w:t>Lacs</w:t>
            </w:r>
            <w:proofErr w:type="spellEnd"/>
          </w:p>
        </w:tc>
        <w:tc>
          <w:tcPr>
            <w:tcW w:w="1080" w:type="dxa"/>
          </w:tcPr>
          <w:p w:rsidR="00E40698" w:rsidRPr="00234845" w:rsidRDefault="00AD3D90" w:rsidP="00AD3D90">
            <w:pPr>
              <w:pStyle w:val="TableParagraph"/>
              <w:spacing w:before="1" w:line="285" w:lineRule="auto"/>
              <w:ind w:left="101" w:right="54"/>
              <w:rPr>
                <w:b/>
                <w:w w:val="105"/>
                <w:sz w:val="20"/>
                <w:szCs w:val="20"/>
              </w:rPr>
            </w:pPr>
            <w:r w:rsidRPr="00234845">
              <w:rPr>
                <w:b/>
                <w:w w:val="105"/>
                <w:sz w:val="20"/>
                <w:szCs w:val="20"/>
              </w:rPr>
              <w:t>1,50,000/-</w:t>
            </w:r>
          </w:p>
        </w:tc>
        <w:tc>
          <w:tcPr>
            <w:tcW w:w="939" w:type="dxa"/>
          </w:tcPr>
          <w:p w:rsidR="00EB2CA6" w:rsidRPr="00234845" w:rsidRDefault="00AD3D90" w:rsidP="00AC26B5">
            <w:pPr>
              <w:pStyle w:val="TableParagraph"/>
              <w:tabs>
                <w:tab w:val="left" w:pos="578"/>
              </w:tabs>
              <w:spacing w:before="1" w:line="285" w:lineRule="auto"/>
              <w:ind w:right="83"/>
              <w:rPr>
                <w:b/>
                <w:w w:val="105"/>
                <w:sz w:val="20"/>
                <w:szCs w:val="20"/>
              </w:rPr>
            </w:pPr>
            <w:r w:rsidRPr="00234845">
              <w:rPr>
                <w:b/>
                <w:w w:val="105"/>
                <w:sz w:val="20"/>
                <w:szCs w:val="20"/>
              </w:rPr>
              <w:t>1000</w:t>
            </w:r>
            <w:r w:rsidR="00EB2CA6" w:rsidRPr="00234845">
              <w:rPr>
                <w:b/>
                <w:w w:val="105"/>
                <w:sz w:val="20"/>
                <w:szCs w:val="20"/>
              </w:rPr>
              <w:t>/-</w:t>
            </w:r>
          </w:p>
          <w:p w:rsidR="00AD3D90" w:rsidRPr="00234845" w:rsidRDefault="00AD3D90" w:rsidP="00AC26B5">
            <w:pPr>
              <w:pStyle w:val="TableParagraph"/>
              <w:tabs>
                <w:tab w:val="left" w:pos="578"/>
              </w:tabs>
              <w:spacing w:before="1" w:line="285" w:lineRule="auto"/>
              <w:ind w:right="83"/>
              <w:rPr>
                <w:b/>
                <w:w w:val="105"/>
                <w:sz w:val="20"/>
                <w:szCs w:val="20"/>
              </w:rPr>
            </w:pPr>
            <w:r w:rsidRPr="00234845">
              <w:rPr>
                <w:b/>
                <w:w w:val="105"/>
                <w:sz w:val="20"/>
                <w:szCs w:val="20"/>
              </w:rPr>
              <w:t>+</w:t>
            </w:r>
          </w:p>
          <w:p w:rsidR="00E40698" w:rsidRPr="00234845" w:rsidRDefault="00AD3D90" w:rsidP="00AC26B5">
            <w:pPr>
              <w:pStyle w:val="TableParagraph"/>
              <w:tabs>
                <w:tab w:val="left" w:pos="578"/>
              </w:tabs>
              <w:spacing w:before="1" w:line="285" w:lineRule="auto"/>
              <w:ind w:right="83"/>
              <w:rPr>
                <w:b/>
                <w:w w:val="105"/>
                <w:sz w:val="20"/>
                <w:szCs w:val="20"/>
              </w:rPr>
            </w:pPr>
            <w:r w:rsidRPr="00234845">
              <w:rPr>
                <w:b/>
                <w:w w:val="105"/>
                <w:sz w:val="20"/>
                <w:szCs w:val="20"/>
              </w:rPr>
              <w:t>1180</w:t>
            </w:r>
            <w:r w:rsidR="00EB2CA6" w:rsidRPr="00234845">
              <w:rPr>
                <w:b/>
                <w:w w:val="105"/>
                <w:sz w:val="20"/>
                <w:szCs w:val="20"/>
              </w:rPr>
              <w:t>/-</w:t>
            </w:r>
          </w:p>
        </w:tc>
        <w:tc>
          <w:tcPr>
            <w:tcW w:w="1134" w:type="dxa"/>
          </w:tcPr>
          <w:p w:rsidR="00E40698" w:rsidRPr="00234845" w:rsidRDefault="00E82F8A">
            <w:pPr>
              <w:pStyle w:val="TableParagraph"/>
              <w:spacing w:before="1" w:line="285" w:lineRule="auto"/>
              <w:ind w:left="106" w:right="41"/>
              <w:rPr>
                <w:b/>
                <w:w w:val="105"/>
                <w:sz w:val="20"/>
                <w:szCs w:val="20"/>
              </w:rPr>
            </w:pPr>
            <w:r w:rsidRPr="00234845">
              <w:rPr>
                <w:b/>
                <w:sz w:val="20"/>
              </w:rPr>
              <w:t>45 Days</w:t>
            </w:r>
          </w:p>
        </w:tc>
        <w:tc>
          <w:tcPr>
            <w:tcW w:w="1417" w:type="dxa"/>
          </w:tcPr>
          <w:p w:rsidR="004D32DA" w:rsidRPr="0094746B" w:rsidRDefault="004D32DA" w:rsidP="004D32DA">
            <w:pPr>
              <w:ind w:right="-127"/>
              <w:jc w:val="both"/>
              <w:rPr>
                <w:b/>
                <w:color w:val="000000" w:themeColor="text1"/>
                <w:sz w:val="18"/>
                <w:szCs w:val="18"/>
              </w:rPr>
            </w:pPr>
            <w:r w:rsidRPr="0094746B">
              <w:rPr>
                <w:b/>
                <w:color w:val="000000" w:themeColor="text1"/>
                <w:sz w:val="18"/>
                <w:szCs w:val="18"/>
              </w:rPr>
              <w:t>28.12.2024</w:t>
            </w:r>
          </w:p>
          <w:p w:rsidR="004D32DA" w:rsidRPr="0094746B" w:rsidRDefault="004D32DA" w:rsidP="004D32DA">
            <w:pPr>
              <w:ind w:right="-127"/>
              <w:jc w:val="both"/>
              <w:rPr>
                <w:b/>
                <w:color w:val="000000" w:themeColor="text1"/>
                <w:sz w:val="18"/>
                <w:szCs w:val="18"/>
              </w:rPr>
            </w:pPr>
            <w:r w:rsidRPr="0094746B">
              <w:rPr>
                <w:b/>
                <w:color w:val="000000" w:themeColor="text1"/>
                <w:sz w:val="18"/>
                <w:szCs w:val="18"/>
              </w:rPr>
              <w:t>at 11:00 AM</w:t>
            </w:r>
          </w:p>
          <w:p w:rsidR="004D32DA" w:rsidRPr="0094746B" w:rsidRDefault="004D32DA" w:rsidP="004D32DA">
            <w:pPr>
              <w:ind w:right="-127"/>
              <w:jc w:val="both"/>
              <w:rPr>
                <w:b/>
                <w:color w:val="000000" w:themeColor="text1"/>
                <w:sz w:val="18"/>
                <w:szCs w:val="18"/>
              </w:rPr>
            </w:pPr>
          </w:p>
          <w:p w:rsidR="00E40698" w:rsidRPr="0094746B" w:rsidRDefault="00E40698" w:rsidP="004D32DA">
            <w:pPr>
              <w:ind w:right="-127"/>
              <w:jc w:val="both"/>
              <w:rPr>
                <w:b/>
                <w:w w:val="105"/>
                <w:sz w:val="20"/>
                <w:szCs w:val="20"/>
              </w:rPr>
            </w:pPr>
          </w:p>
        </w:tc>
        <w:tc>
          <w:tcPr>
            <w:tcW w:w="1276" w:type="dxa"/>
          </w:tcPr>
          <w:p w:rsidR="00234845" w:rsidRDefault="004D32DA" w:rsidP="004D32DA">
            <w:pPr>
              <w:ind w:right="-127"/>
              <w:jc w:val="both"/>
              <w:rPr>
                <w:b/>
                <w:color w:val="000000" w:themeColor="text1"/>
                <w:sz w:val="18"/>
                <w:szCs w:val="18"/>
              </w:rPr>
            </w:pPr>
            <w:r w:rsidRPr="0094746B">
              <w:rPr>
                <w:b/>
                <w:color w:val="000000" w:themeColor="text1"/>
                <w:sz w:val="18"/>
                <w:szCs w:val="18"/>
              </w:rPr>
              <w:t xml:space="preserve">07.01.2025 </w:t>
            </w:r>
          </w:p>
          <w:p w:rsidR="004D32DA" w:rsidRPr="0094746B" w:rsidRDefault="004D32DA" w:rsidP="004D32DA">
            <w:pPr>
              <w:ind w:right="-127"/>
              <w:jc w:val="both"/>
              <w:rPr>
                <w:b/>
                <w:color w:val="000000" w:themeColor="text1"/>
                <w:sz w:val="20"/>
                <w:szCs w:val="20"/>
              </w:rPr>
            </w:pPr>
            <w:r w:rsidRPr="0094746B">
              <w:rPr>
                <w:b/>
                <w:color w:val="000000" w:themeColor="text1"/>
                <w:sz w:val="18"/>
                <w:szCs w:val="18"/>
              </w:rPr>
              <w:t>up to 2:00PM</w:t>
            </w:r>
          </w:p>
          <w:p w:rsidR="00854699" w:rsidRPr="0094746B" w:rsidRDefault="00854699" w:rsidP="00854699">
            <w:pPr>
              <w:ind w:right="-127"/>
              <w:jc w:val="both"/>
              <w:rPr>
                <w:b/>
                <w:w w:val="105"/>
                <w:sz w:val="20"/>
                <w:szCs w:val="20"/>
              </w:rPr>
            </w:pPr>
          </w:p>
          <w:p w:rsidR="00E40698" w:rsidRPr="0094746B" w:rsidRDefault="00E40698" w:rsidP="00AD3D90">
            <w:pPr>
              <w:pStyle w:val="TableParagraph"/>
              <w:tabs>
                <w:tab w:val="left" w:pos="916"/>
              </w:tabs>
              <w:spacing w:before="1" w:line="285" w:lineRule="auto"/>
              <w:ind w:left="107" w:right="79"/>
              <w:rPr>
                <w:b/>
                <w:w w:val="105"/>
                <w:sz w:val="20"/>
                <w:szCs w:val="20"/>
              </w:rPr>
            </w:pPr>
          </w:p>
        </w:tc>
        <w:tc>
          <w:tcPr>
            <w:tcW w:w="1290" w:type="dxa"/>
          </w:tcPr>
          <w:p w:rsidR="00234845" w:rsidRDefault="004D32DA" w:rsidP="004D32DA">
            <w:pPr>
              <w:ind w:right="-127"/>
              <w:jc w:val="both"/>
              <w:rPr>
                <w:b/>
                <w:color w:val="000000" w:themeColor="text1"/>
                <w:sz w:val="18"/>
                <w:szCs w:val="18"/>
              </w:rPr>
            </w:pPr>
            <w:r w:rsidRPr="0094746B">
              <w:rPr>
                <w:b/>
                <w:color w:val="000000" w:themeColor="text1"/>
                <w:sz w:val="18"/>
                <w:szCs w:val="18"/>
              </w:rPr>
              <w:t xml:space="preserve">07.01.2025 </w:t>
            </w:r>
          </w:p>
          <w:p w:rsidR="004D32DA" w:rsidRPr="0094746B" w:rsidRDefault="00170B42" w:rsidP="004D32DA">
            <w:pPr>
              <w:ind w:right="-127"/>
              <w:jc w:val="both"/>
              <w:rPr>
                <w:b/>
                <w:color w:val="000000" w:themeColor="text1"/>
                <w:sz w:val="20"/>
                <w:szCs w:val="20"/>
              </w:rPr>
            </w:pPr>
            <w:r w:rsidRPr="0094746B">
              <w:rPr>
                <w:b/>
                <w:color w:val="000000" w:themeColor="text1"/>
                <w:sz w:val="18"/>
                <w:szCs w:val="18"/>
              </w:rPr>
              <w:t>up to 3</w:t>
            </w:r>
            <w:r w:rsidR="004D32DA" w:rsidRPr="0094746B">
              <w:rPr>
                <w:b/>
                <w:color w:val="000000" w:themeColor="text1"/>
                <w:sz w:val="18"/>
                <w:szCs w:val="18"/>
              </w:rPr>
              <w:t>:00PM</w:t>
            </w:r>
          </w:p>
          <w:p w:rsidR="00E40698" w:rsidRPr="00E40698" w:rsidRDefault="00E40698">
            <w:pPr>
              <w:pStyle w:val="TableParagraph"/>
              <w:tabs>
                <w:tab w:val="left" w:pos="910"/>
              </w:tabs>
              <w:spacing w:before="1"/>
              <w:ind w:left="108"/>
              <w:rPr>
                <w:w w:val="105"/>
                <w:sz w:val="20"/>
                <w:szCs w:val="20"/>
              </w:rPr>
            </w:pPr>
          </w:p>
        </w:tc>
      </w:tr>
    </w:tbl>
    <w:p w:rsidR="00774636" w:rsidRPr="00E40698" w:rsidRDefault="00774636">
      <w:pPr>
        <w:pStyle w:val="BodyText"/>
        <w:spacing w:before="3"/>
      </w:pPr>
    </w:p>
    <w:p w:rsidR="00774636" w:rsidRPr="00E40698" w:rsidRDefault="002903FD" w:rsidP="00541C47">
      <w:pPr>
        <w:pStyle w:val="Heading2"/>
        <w:numPr>
          <w:ilvl w:val="0"/>
          <w:numId w:val="14"/>
        </w:numPr>
        <w:tabs>
          <w:tab w:val="left" w:pos="1311"/>
        </w:tabs>
        <w:ind w:hanging="340"/>
        <w:jc w:val="left"/>
      </w:pPr>
      <w:r w:rsidRPr="00E40698">
        <w:rPr>
          <w:w w:val="105"/>
        </w:rPr>
        <w:t>DNIT and prequalification can be seen on e-Procurement</w:t>
      </w:r>
      <w:r w:rsidRPr="00E40698">
        <w:rPr>
          <w:spacing w:val="-27"/>
          <w:w w:val="105"/>
        </w:rPr>
        <w:t xml:space="preserve"> </w:t>
      </w:r>
      <w:r w:rsidRPr="00E40698">
        <w:rPr>
          <w:w w:val="105"/>
        </w:rPr>
        <w:t>portal.</w:t>
      </w:r>
    </w:p>
    <w:p w:rsidR="00774636" w:rsidRPr="00E40698" w:rsidRDefault="00774636">
      <w:pPr>
        <w:pStyle w:val="BodyText"/>
        <w:spacing w:before="5"/>
        <w:rPr>
          <w:b/>
        </w:rPr>
      </w:pPr>
    </w:p>
    <w:p w:rsidR="00774636" w:rsidRPr="00E40698" w:rsidRDefault="002903FD" w:rsidP="00541C47">
      <w:pPr>
        <w:pStyle w:val="ListParagraph"/>
        <w:numPr>
          <w:ilvl w:val="0"/>
          <w:numId w:val="14"/>
        </w:numPr>
        <w:tabs>
          <w:tab w:val="left" w:pos="1311"/>
        </w:tabs>
        <w:spacing w:line="285" w:lineRule="auto"/>
        <w:ind w:left="1574" w:right="860" w:hanging="603"/>
        <w:jc w:val="both"/>
        <w:rPr>
          <w:b/>
          <w:sz w:val="20"/>
          <w:szCs w:val="20"/>
        </w:rPr>
      </w:pPr>
      <w:r w:rsidRPr="00E40698">
        <w:rPr>
          <w:b/>
          <w:w w:val="105"/>
          <w:sz w:val="20"/>
          <w:szCs w:val="20"/>
        </w:rPr>
        <w:t>Prequalification</w:t>
      </w:r>
      <w:r w:rsidRPr="00E40698">
        <w:rPr>
          <w:b/>
          <w:spacing w:val="-13"/>
          <w:w w:val="105"/>
          <w:sz w:val="20"/>
          <w:szCs w:val="20"/>
        </w:rPr>
        <w:t xml:space="preserve"> </w:t>
      </w:r>
      <w:r w:rsidRPr="00E40698">
        <w:rPr>
          <w:b/>
          <w:w w:val="105"/>
          <w:sz w:val="20"/>
          <w:szCs w:val="20"/>
        </w:rPr>
        <w:t>criteria:</w:t>
      </w:r>
      <w:r w:rsidRPr="00E40698">
        <w:rPr>
          <w:b/>
          <w:spacing w:val="-14"/>
          <w:w w:val="105"/>
          <w:sz w:val="20"/>
          <w:szCs w:val="20"/>
        </w:rPr>
        <w:t xml:space="preserve"> </w:t>
      </w:r>
      <w:r w:rsidR="00E91975" w:rsidRPr="00E40698">
        <w:rPr>
          <w:b/>
          <w:w w:val="105"/>
          <w:sz w:val="20"/>
          <w:szCs w:val="20"/>
        </w:rPr>
        <w:t>S</w:t>
      </w:r>
      <w:r w:rsidRPr="00E40698">
        <w:rPr>
          <w:b/>
          <w:w w:val="105"/>
          <w:sz w:val="20"/>
          <w:szCs w:val="20"/>
        </w:rPr>
        <w:t>can</w:t>
      </w:r>
      <w:r w:rsidRPr="00E40698">
        <w:rPr>
          <w:b/>
          <w:spacing w:val="-15"/>
          <w:w w:val="105"/>
          <w:sz w:val="20"/>
          <w:szCs w:val="20"/>
        </w:rPr>
        <w:t xml:space="preserve"> </w:t>
      </w:r>
      <w:proofErr w:type="gramStart"/>
      <w:r w:rsidRPr="00E40698">
        <w:rPr>
          <w:b/>
          <w:w w:val="105"/>
          <w:sz w:val="20"/>
          <w:szCs w:val="20"/>
        </w:rPr>
        <w:t>copy</w:t>
      </w:r>
      <w:r w:rsidR="00170B42">
        <w:rPr>
          <w:b/>
          <w:spacing w:val="-15"/>
          <w:w w:val="105"/>
          <w:sz w:val="20"/>
          <w:szCs w:val="20"/>
        </w:rPr>
        <w:t xml:space="preserve"> </w:t>
      </w:r>
      <w:r w:rsidRPr="00E40698">
        <w:rPr>
          <w:b/>
          <w:w w:val="105"/>
          <w:sz w:val="20"/>
          <w:szCs w:val="20"/>
        </w:rPr>
        <w:t>of</w:t>
      </w:r>
      <w:r w:rsidRPr="00E40698">
        <w:rPr>
          <w:b/>
          <w:spacing w:val="-12"/>
          <w:w w:val="105"/>
          <w:sz w:val="20"/>
          <w:szCs w:val="20"/>
        </w:rPr>
        <w:t xml:space="preserve"> </w:t>
      </w:r>
      <w:r w:rsidRPr="00E40698">
        <w:rPr>
          <w:b/>
          <w:w w:val="105"/>
          <w:sz w:val="20"/>
          <w:szCs w:val="20"/>
        </w:rPr>
        <w:t>following</w:t>
      </w:r>
      <w:r w:rsidRPr="00E40698">
        <w:rPr>
          <w:b/>
          <w:spacing w:val="-11"/>
          <w:w w:val="105"/>
          <w:sz w:val="20"/>
          <w:szCs w:val="20"/>
        </w:rPr>
        <w:t xml:space="preserve"> </w:t>
      </w:r>
      <w:r w:rsidRPr="00E40698">
        <w:rPr>
          <w:b/>
          <w:w w:val="105"/>
          <w:sz w:val="20"/>
          <w:szCs w:val="20"/>
        </w:rPr>
        <w:t>documents</w:t>
      </w:r>
      <w:r w:rsidRPr="00E40698">
        <w:rPr>
          <w:b/>
          <w:spacing w:val="-16"/>
          <w:w w:val="105"/>
          <w:sz w:val="20"/>
          <w:szCs w:val="20"/>
        </w:rPr>
        <w:t xml:space="preserve"> </w:t>
      </w:r>
      <w:r w:rsidRPr="00E40698">
        <w:rPr>
          <w:b/>
          <w:w w:val="105"/>
          <w:sz w:val="20"/>
          <w:szCs w:val="20"/>
        </w:rPr>
        <w:t>are</w:t>
      </w:r>
      <w:proofErr w:type="gramEnd"/>
      <w:r w:rsidRPr="00E40698">
        <w:rPr>
          <w:b/>
          <w:spacing w:val="-13"/>
          <w:w w:val="105"/>
          <w:sz w:val="20"/>
          <w:szCs w:val="20"/>
        </w:rPr>
        <w:t xml:space="preserve"> </w:t>
      </w:r>
      <w:r w:rsidRPr="00E40698">
        <w:rPr>
          <w:b/>
          <w:sz w:val="20"/>
          <w:szCs w:val="20"/>
        </w:rPr>
        <w:t xml:space="preserve">required </w:t>
      </w:r>
      <w:r w:rsidR="00E91975" w:rsidRPr="00E40698">
        <w:rPr>
          <w:b/>
          <w:sz w:val="20"/>
          <w:szCs w:val="20"/>
        </w:rPr>
        <w:t>to be uploaded online</w:t>
      </w:r>
      <w:r w:rsidR="00E91975" w:rsidRPr="00E40698">
        <w:rPr>
          <w:b/>
          <w:w w:val="105"/>
          <w:sz w:val="20"/>
          <w:szCs w:val="20"/>
        </w:rPr>
        <w:t xml:space="preserve">. </w:t>
      </w:r>
      <w:r w:rsidRPr="00E40698">
        <w:rPr>
          <w:b/>
          <w:w w:val="105"/>
          <w:sz w:val="20"/>
          <w:szCs w:val="20"/>
        </w:rPr>
        <w:t>Eligibility Criteria shall be as</w:t>
      </w:r>
      <w:r w:rsidRPr="00E40698">
        <w:rPr>
          <w:b/>
          <w:spacing w:val="-11"/>
          <w:w w:val="105"/>
          <w:sz w:val="20"/>
          <w:szCs w:val="20"/>
        </w:rPr>
        <w:t xml:space="preserve"> </w:t>
      </w:r>
      <w:r w:rsidRPr="00E40698">
        <w:rPr>
          <w:b/>
          <w:w w:val="105"/>
          <w:sz w:val="20"/>
          <w:szCs w:val="20"/>
        </w:rPr>
        <w:t>follows:</w:t>
      </w:r>
    </w:p>
    <w:p w:rsidR="00F9450B" w:rsidRPr="00E40698" w:rsidRDefault="00F9450B" w:rsidP="00541C47">
      <w:pPr>
        <w:pStyle w:val="ListParagraph"/>
        <w:numPr>
          <w:ilvl w:val="1"/>
          <w:numId w:val="14"/>
        </w:numPr>
        <w:tabs>
          <w:tab w:val="left" w:pos="2264"/>
        </w:tabs>
        <w:spacing w:line="285" w:lineRule="auto"/>
        <w:ind w:right="836"/>
        <w:jc w:val="both"/>
        <w:rPr>
          <w:sz w:val="20"/>
          <w:szCs w:val="20"/>
        </w:rPr>
      </w:pPr>
      <w:r w:rsidRPr="00E40698">
        <w:rPr>
          <w:sz w:val="20"/>
          <w:szCs w:val="20"/>
        </w:rPr>
        <w:t xml:space="preserve">The Bidder must be either a manufacturer or an authorized distributor/reseller of OEM. If the equipment is not manufactured by the bidder, then relevant and valid authorization certificate issued by OEM to the bidder for sales, installation and after-sales services &amp; support for all software and hardware items / equipment supplied </w:t>
      </w:r>
      <w:r w:rsidR="00E91975" w:rsidRPr="00E40698">
        <w:rPr>
          <w:sz w:val="20"/>
          <w:szCs w:val="20"/>
        </w:rPr>
        <w:t>in India must be enclosed</w:t>
      </w:r>
      <w:r w:rsidRPr="00E40698">
        <w:rPr>
          <w:sz w:val="20"/>
          <w:szCs w:val="20"/>
        </w:rPr>
        <w:t>.</w:t>
      </w:r>
    </w:p>
    <w:p w:rsidR="00F9450B" w:rsidRPr="00E40698" w:rsidRDefault="00F9450B" w:rsidP="00541C47">
      <w:pPr>
        <w:pStyle w:val="ListParagraph"/>
        <w:numPr>
          <w:ilvl w:val="1"/>
          <w:numId w:val="14"/>
        </w:numPr>
        <w:tabs>
          <w:tab w:val="left" w:pos="2264"/>
        </w:tabs>
        <w:spacing w:line="285" w:lineRule="auto"/>
        <w:ind w:right="836"/>
        <w:jc w:val="both"/>
        <w:rPr>
          <w:sz w:val="20"/>
          <w:szCs w:val="20"/>
        </w:rPr>
      </w:pPr>
      <w:r w:rsidRPr="00E40698">
        <w:rPr>
          <w:sz w:val="20"/>
          <w:szCs w:val="20"/>
        </w:rPr>
        <w:t>The detailed literature/catalogue of the quoted equipment should be attached with the tender.</w:t>
      </w:r>
      <w:r w:rsidR="003F6F66" w:rsidRPr="00E40698">
        <w:rPr>
          <w:sz w:val="20"/>
          <w:szCs w:val="20"/>
        </w:rPr>
        <w:t xml:space="preserve"> The </w:t>
      </w:r>
      <w:r w:rsidRPr="00E40698">
        <w:rPr>
          <w:sz w:val="20"/>
          <w:szCs w:val="20"/>
        </w:rPr>
        <w:t>specifications claimed by the firm should be clearly mentioned in the literature/catalogue.</w:t>
      </w:r>
    </w:p>
    <w:p w:rsidR="00F9450B" w:rsidRPr="00E40698" w:rsidRDefault="00F22252" w:rsidP="00541C47">
      <w:pPr>
        <w:pStyle w:val="ListParagraph"/>
        <w:numPr>
          <w:ilvl w:val="1"/>
          <w:numId w:val="14"/>
        </w:numPr>
        <w:tabs>
          <w:tab w:val="left" w:pos="2264"/>
        </w:tabs>
        <w:spacing w:line="285" w:lineRule="auto"/>
        <w:ind w:right="836"/>
        <w:jc w:val="both"/>
        <w:rPr>
          <w:sz w:val="20"/>
          <w:szCs w:val="20"/>
        </w:rPr>
      </w:pPr>
      <w:r w:rsidRPr="00E40698">
        <w:rPr>
          <w:sz w:val="20"/>
          <w:szCs w:val="20"/>
        </w:rPr>
        <w:t>The</w:t>
      </w:r>
      <w:r w:rsidRPr="00E40698">
        <w:rPr>
          <w:spacing w:val="1"/>
          <w:sz w:val="20"/>
          <w:szCs w:val="20"/>
        </w:rPr>
        <w:t xml:space="preserve"> </w:t>
      </w:r>
      <w:r w:rsidRPr="00E40698">
        <w:rPr>
          <w:sz w:val="20"/>
          <w:szCs w:val="20"/>
        </w:rPr>
        <w:t>bidder</w:t>
      </w:r>
      <w:r w:rsidRPr="00E40698">
        <w:rPr>
          <w:spacing w:val="1"/>
          <w:sz w:val="20"/>
          <w:szCs w:val="20"/>
        </w:rPr>
        <w:t xml:space="preserve"> </w:t>
      </w:r>
      <w:r w:rsidRPr="00E40698">
        <w:rPr>
          <w:sz w:val="20"/>
          <w:szCs w:val="20"/>
        </w:rPr>
        <w:t>must</w:t>
      </w:r>
      <w:r w:rsidRPr="00E40698">
        <w:rPr>
          <w:spacing w:val="1"/>
          <w:sz w:val="20"/>
          <w:szCs w:val="20"/>
        </w:rPr>
        <w:t xml:space="preserve"> </w:t>
      </w:r>
      <w:r w:rsidRPr="00E40698">
        <w:rPr>
          <w:sz w:val="20"/>
          <w:szCs w:val="20"/>
        </w:rPr>
        <w:t>have</w:t>
      </w:r>
      <w:r w:rsidRPr="00E40698">
        <w:rPr>
          <w:spacing w:val="1"/>
          <w:sz w:val="20"/>
          <w:szCs w:val="20"/>
        </w:rPr>
        <w:t xml:space="preserve"> </w:t>
      </w:r>
      <w:r w:rsidRPr="00E40698">
        <w:rPr>
          <w:sz w:val="20"/>
          <w:szCs w:val="20"/>
        </w:rPr>
        <w:t>supplied</w:t>
      </w:r>
      <w:r w:rsidRPr="00E40698">
        <w:rPr>
          <w:spacing w:val="1"/>
          <w:sz w:val="20"/>
          <w:szCs w:val="20"/>
        </w:rPr>
        <w:t xml:space="preserve"> same/similar </w:t>
      </w:r>
      <w:r w:rsidRPr="00E40698">
        <w:rPr>
          <w:sz w:val="20"/>
          <w:szCs w:val="20"/>
        </w:rPr>
        <w:t>machines</w:t>
      </w:r>
      <w:r w:rsidRPr="00E40698">
        <w:rPr>
          <w:spacing w:val="1"/>
          <w:sz w:val="20"/>
          <w:szCs w:val="20"/>
        </w:rPr>
        <w:t xml:space="preserve"> </w:t>
      </w:r>
      <w:r w:rsidRPr="00E40698">
        <w:rPr>
          <w:sz w:val="20"/>
          <w:szCs w:val="20"/>
        </w:rPr>
        <w:t>at</w:t>
      </w:r>
      <w:r w:rsidRPr="00E40698">
        <w:rPr>
          <w:spacing w:val="1"/>
          <w:sz w:val="20"/>
          <w:szCs w:val="20"/>
        </w:rPr>
        <w:t xml:space="preserve"> </w:t>
      </w:r>
      <w:r w:rsidRPr="00E40698">
        <w:rPr>
          <w:sz w:val="20"/>
          <w:szCs w:val="20"/>
        </w:rPr>
        <w:t>other</w:t>
      </w:r>
      <w:r w:rsidRPr="00E40698">
        <w:rPr>
          <w:spacing w:val="1"/>
          <w:sz w:val="20"/>
          <w:szCs w:val="20"/>
        </w:rPr>
        <w:t xml:space="preserve"> educational </w:t>
      </w:r>
      <w:r w:rsidRPr="00E40698">
        <w:rPr>
          <w:sz w:val="20"/>
          <w:szCs w:val="20"/>
        </w:rPr>
        <w:t>Institutes</w:t>
      </w:r>
      <w:r w:rsidRPr="00E40698">
        <w:rPr>
          <w:spacing w:val="37"/>
          <w:sz w:val="20"/>
          <w:szCs w:val="20"/>
        </w:rPr>
        <w:t>.</w:t>
      </w:r>
      <w:r w:rsidRPr="00E40698">
        <w:rPr>
          <w:sz w:val="20"/>
          <w:szCs w:val="20"/>
        </w:rPr>
        <w:t xml:space="preserve"> </w:t>
      </w:r>
      <w:r w:rsidRPr="00E40698">
        <w:rPr>
          <w:spacing w:val="1"/>
          <w:sz w:val="20"/>
          <w:szCs w:val="20"/>
        </w:rPr>
        <w:t>The bidder is also required to furnish POs</w:t>
      </w:r>
      <w:r w:rsidRPr="00E40698">
        <w:rPr>
          <w:sz w:val="20"/>
          <w:szCs w:val="20"/>
        </w:rPr>
        <w:t xml:space="preserve"> of the equipment from </w:t>
      </w:r>
      <w:proofErr w:type="spellStart"/>
      <w:r w:rsidRPr="00E40698">
        <w:rPr>
          <w:sz w:val="20"/>
          <w:szCs w:val="20"/>
        </w:rPr>
        <w:t>atleast</w:t>
      </w:r>
      <w:proofErr w:type="spellEnd"/>
      <w:r w:rsidRPr="00E40698">
        <w:rPr>
          <w:sz w:val="20"/>
          <w:szCs w:val="20"/>
        </w:rPr>
        <w:t xml:space="preserve"> 03 users.</w:t>
      </w:r>
      <w:r w:rsidR="00F9450B" w:rsidRPr="00E40698">
        <w:rPr>
          <w:sz w:val="20"/>
          <w:szCs w:val="20"/>
        </w:rPr>
        <w:t xml:space="preserve"> </w:t>
      </w:r>
    </w:p>
    <w:p w:rsidR="00F9450B" w:rsidRPr="00E40698" w:rsidRDefault="00F9450B" w:rsidP="00541C47">
      <w:pPr>
        <w:pStyle w:val="ListParagraph"/>
        <w:numPr>
          <w:ilvl w:val="1"/>
          <w:numId w:val="14"/>
        </w:numPr>
        <w:tabs>
          <w:tab w:val="left" w:pos="2264"/>
        </w:tabs>
        <w:spacing w:line="285" w:lineRule="auto"/>
        <w:ind w:right="836"/>
        <w:jc w:val="both"/>
        <w:rPr>
          <w:sz w:val="20"/>
          <w:szCs w:val="20"/>
        </w:rPr>
      </w:pPr>
      <w:r w:rsidRPr="00E40698">
        <w:rPr>
          <w:sz w:val="20"/>
          <w:szCs w:val="20"/>
        </w:rPr>
        <w:t xml:space="preserve">Attested copy of GST registration certificate, PAN and </w:t>
      </w:r>
      <w:r w:rsidRPr="00E40698">
        <w:rPr>
          <w:w w:val="105"/>
          <w:sz w:val="20"/>
          <w:szCs w:val="20"/>
        </w:rPr>
        <w:t>latest Income Tax return.</w:t>
      </w:r>
    </w:p>
    <w:p w:rsidR="00F9450B" w:rsidRPr="00E40698" w:rsidRDefault="009B456B" w:rsidP="00541C47">
      <w:pPr>
        <w:pStyle w:val="ListParagraph"/>
        <w:numPr>
          <w:ilvl w:val="1"/>
          <w:numId w:val="14"/>
        </w:numPr>
        <w:tabs>
          <w:tab w:val="left" w:pos="2264"/>
        </w:tabs>
        <w:spacing w:line="285" w:lineRule="auto"/>
        <w:ind w:right="836"/>
        <w:jc w:val="both"/>
        <w:rPr>
          <w:sz w:val="20"/>
          <w:szCs w:val="20"/>
        </w:rPr>
      </w:pPr>
      <w:r w:rsidRPr="00E40698">
        <w:rPr>
          <w:sz w:val="20"/>
          <w:szCs w:val="20"/>
          <w:lang w:val="en-IN"/>
        </w:rPr>
        <w:t>The certificate, duly attested by a Chartered Accountant</w:t>
      </w:r>
      <w:r w:rsidR="000C75F6" w:rsidRPr="00E40698">
        <w:rPr>
          <w:sz w:val="20"/>
          <w:szCs w:val="20"/>
          <w:lang w:val="en-IN"/>
        </w:rPr>
        <w:t>,</w:t>
      </w:r>
      <w:r w:rsidRPr="00E40698">
        <w:rPr>
          <w:sz w:val="20"/>
          <w:szCs w:val="20"/>
          <w:lang w:val="en-IN"/>
        </w:rPr>
        <w:t xml:space="preserve"> </w:t>
      </w:r>
      <w:r w:rsidR="000C75F6" w:rsidRPr="00E40698">
        <w:rPr>
          <w:sz w:val="20"/>
          <w:szCs w:val="20"/>
          <w:lang w:val="en-IN"/>
        </w:rPr>
        <w:t xml:space="preserve">of </w:t>
      </w:r>
      <w:r w:rsidRPr="00E40698">
        <w:rPr>
          <w:sz w:val="20"/>
          <w:szCs w:val="20"/>
          <w:lang w:val="en-IN"/>
        </w:rPr>
        <w:t xml:space="preserve">minimum Average Annual financial turnover during the last 3 years, ending 31st March of the previous financial year should be at least </w:t>
      </w:r>
      <w:r w:rsidR="00257A59" w:rsidRPr="00E40698">
        <w:rPr>
          <w:sz w:val="20"/>
          <w:szCs w:val="20"/>
          <w:lang w:val="en-IN"/>
        </w:rPr>
        <w:t>2</w:t>
      </w:r>
      <w:r w:rsidR="003F6F66" w:rsidRPr="00E40698">
        <w:rPr>
          <w:sz w:val="20"/>
          <w:szCs w:val="20"/>
          <w:lang w:val="en-IN"/>
        </w:rPr>
        <w:t>5</w:t>
      </w:r>
      <w:r w:rsidR="00A11972" w:rsidRPr="00E40698">
        <w:rPr>
          <w:sz w:val="20"/>
          <w:szCs w:val="20"/>
          <w:lang w:val="en-IN"/>
        </w:rPr>
        <w:t xml:space="preserve"> </w:t>
      </w:r>
      <w:proofErr w:type="spellStart"/>
      <w:r w:rsidR="00A11972" w:rsidRPr="00E40698">
        <w:rPr>
          <w:sz w:val="20"/>
          <w:szCs w:val="20"/>
          <w:lang w:val="en-IN"/>
        </w:rPr>
        <w:t>L</w:t>
      </w:r>
      <w:r w:rsidR="000C75F6" w:rsidRPr="00E40698">
        <w:rPr>
          <w:sz w:val="20"/>
          <w:szCs w:val="20"/>
          <w:lang w:val="en-IN"/>
        </w:rPr>
        <w:t>acs</w:t>
      </w:r>
      <w:proofErr w:type="spellEnd"/>
      <w:r w:rsidRPr="00E40698">
        <w:rPr>
          <w:sz w:val="20"/>
          <w:szCs w:val="20"/>
          <w:lang w:val="en-IN"/>
        </w:rPr>
        <w:t>.</w:t>
      </w:r>
    </w:p>
    <w:p w:rsidR="00790D8E" w:rsidRPr="00E40698" w:rsidRDefault="00790D8E" w:rsidP="00541C47">
      <w:pPr>
        <w:pStyle w:val="ListParagraph"/>
        <w:numPr>
          <w:ilvl w:val="1"/>
          <w:numId w:val="14"/>
        </w:numPr>
        <w:tabs>
          <w:tab w:val="left" w:pos="2264"/>
        </w:tabs>
        <w:spacing w:line="285" w:lineRule="auto"/>
        <w:ind w:right="836"/>
        <w:jc w:val="both"/>
        <w:rPr>
          <w:sz w:val="20"/>
          <w:szCs w:val="20"/>
        </w:rPr>
      </w:pPr>
      <w:r w:rsidRPr="00E40698">
        <w:rPr>
          <w:sz w:val="20"/>
          <w:szCs w:val="20"/>
        </w:rPr>
        <w:t>Financial bid only be opened of those vendors who will qualify the technical bid. Conditional tenders will not be entertained &amp; are liable to be rejected.</w:t>
      </w:r>
    </w:p>
    <w:p w:rsidR="00F9450B" w:rsidRPr="00E40698" w:rsidRDefault="00790D8E" w:rsidP="00541C47">
      <w:pPr>
        <w:pStyle w:val="ListParagraph"/>
        <w:numPr>
          <w:ilvl w:val="1"/>
          <w:numId w:val="14"/>
        </w:numPr>
        <w:tabs>
          <w:tab w:val="left" w:pos="2264"/>
        </w:tabs>
        <w:spacing w:line="285" w:lineRule="auto"/>
        <w:ind w:right="836"/>
        <w:jc w:val="both"/>
        <w:rPr>
          <w:sz w:val="20"/>
          <w:szCs w:val="20"/>
        </w:rPr>
      </w:pPr>
      <w:r w:rsidRPr="00E40698">
        <w:rPr>
          <w:sz w:val="20"/>
          <w:szCs w:val="20"/>
        </w:rPr>
        <w:t xml:space="preserve">If any </w:t>
      </w:r>
      <w:proofErr w:type="gramStart"/>
      <w:r w:rsidRPr="00E40698">
        <w:rPr>
          <w:sz w:val="20"/>
          <w:szCs w:val="20"/>
        </w:rPr>
        <w:t>vendor do</w:t>
      </w:r>
      <w:proofErr w:type="gramEnd"/>
      <w:r w:rsidRPr="00E40698">
        <w:rPr>
          <w:sz w:val="20"/>
          <w:szCs w:val="20"/>
        </w:rPr>
        <w:t xml:space="preserve"> not quote all items of DNIT, the tender of the same will be treated as cancelled</w:t>
      </w:r>
      <w:r w:rsidR="009F6CD8" w:rsidRPr="00E40698">
        <w:rPr>
          <w:sz w:val="20"/>
          <w:szCs w:val="20"/>
        </w:rPr>
        <w:t>.</w:t>
      </w:r>
    </w:p>
    <w:p w:rsidR="009F6CD8" w:rsidRPr="00E40698" w:rsidRDefault="009F6CD8" w:rsidP="00541C47">
      <w:pPr>
        <w:pStyle w:val="ListParagraph"/>
        <w:numPr>
          <w:ilvl w:val="1"/>
          <w:numId w:val="14"/>
        </w:numPr>
        <w:tabs>
          <w:tab w:val="left" w:pos="2264"/>
        </w:tabs>
        <w:spacing w:line="285" w:lineRule="auto"/>
        <w:ind w:right="836"/>
        <w:jc w:val="both"/>
        <w:rPr>
          <w:sz w:val="20"/>
          <w:szCs w:val="20"/>
        </w:rPr>
      </w:pPr>
      <w:r w:rsidRPr="00E40698">
        <w:rPr>
          <w:sz w:val="20"/>
          <w:szCs w:val="20"/>
        </w:rPr>
        <w:t>Technical Bid along with undertakings of compliance of Technical Specifications, General Terms &amp; Conditions, Special Terms &amp; Conditions, etc.</w:t>
      </w:r>
    </w:p>
    <w:p w:rsidR="00774636" w:rsidRPr="00E40698" w:rsidRDefault="00774636">
      <w:pPr>
        <w:pStyle w:val="BodyText"/>
        <w:spacing w:before="6"/>
      </w:pPr>
    </w:p>
    <w:p w:rsidR="00774636" w:rsidRPr="00E40698" w:rsidRDefault="002903FD" w:rsidP="00541C47">
      <w:pPr>
        <w:pStyle w:val="ListParagraph"/>
        <w:numPr>
          <w:ilvl w:val="0"/>
          <w:numId w:val="14"/>
        </w:numPr>
        <w:tabs>
          <w:tab w:val="left" w:pos="1574"/>
          <w:tab w:val="left" w:pos="1575"/>
        </w:tabs>
        <w:ind w:left="1574" w:hanging="534"/>
        <w:jc w:val="left"/>
        <w:rPr>
          <w:sz w:val="20"/>
          <w:szCs w:val="20"/>
        </w:rPr>
      </w:pPr>
      <w:r w:rsidRPr="00E40698">
        <w:rPr>
          <w:w w:val="105"/>
          <w:sz w:val="20"/>
          <w:szCs w:val="20"/>
        </w:rPr>
        <w:t>Conditional tenders will not be entertained &amp; are liable to be</w:t>
      </w:r>
      <w:r w:rsidRPr="00E40698">
        <w:rPr>
          <w:spacing w:val="-28"/>
          <w:w w:val="105"/>
          <w:sz w:val="20"/>
          <w:szCs w:val="20"/>
        </w:rPr>
        <w:t xml:space="preserve"> </w:t>
      </w:r>
      <w:r w:rsidRPr="00E40698">
        <w:rPr>
          <w:w w:val="105"/>
          <w:sz w:val="20"/>
          <w:szCs w:val="20"/>
        </w:rPr>
        <w:t>rejected.</w:t>
      </w:r>
    </w:p>
    <w:p w:rsidR="00774636" w:rsidRPr="00E40698" w:rsidRDefault="002903FD" w:rsidP="00541C47">
      <w:pPr>
        <w:pStyle w:val="ListParagraph"/>
        <w:numPr>
          <w:ilvl w:val="0"/>
          <w:numId w:val="14"/>
        </w:numPr>
        <w:tabs>
          <w:tab w:val="left" w:pos="1575"/>
        </w:tabs>
        <w:spacing w:before="1" w:line="283" w:lineRule="auto"/>
        <w:ind w:left="1574" w:right="837" w:hanging="533"/>
        <w:jc w:val="both"/>
        <w:rPr>
          <w:sz w:val="20"/>
          <w:szCs w:val="20"/>
        </w:rPr>
      </w:pPr>
      <w:r w:rsidRPr="00E40698">
        <w:rPr>
          <w:w w:val="105"/>
          <w:sz w:val="20"/>
          <w:szCs w:val="20"/>
        </w:rPr>
        <w:t>In case the day of opening of tenders happens to be holiday, the tenders will be opened on the next working day. The time and place of receipt of tenders and other conditions will remain unchanged.</w:t>
      </w:r>
    </w:p>
    <w:p w:rsidR="00774636" w:rsidRPr="00E40698" w:rsidRDefault="00774636">
      <w:pPr>
        <w:pStyle w:val="BodyText"/>
        <w:spacing w:before="4"/>
      </w:pPr>
    </w:p>
    <w:p w:rsidR="00774636" w:rsidRPr="00E40698" w:rsidRDefault="002903FD" w:rsidP="00541C47">
      <w:pPr>
        <w:pStyle w:val="ListParagraph"/>
        <w:numPr>
          <w:ilvl w:val="0"/>
          <w:numId w:val="14"/>
        </w:numPr>
        <w:tabs>
          <w:tab w:val="left" w:pos="1575"/>
        </w:tabs>
        <w:spacing w:line="283" w:lineRule="auto"/>
        <w:ind w:left="1574" w:right="835" w:hanging="533"/>
        <w:jc w:val="both"/>
        <w:rPr>
          <w:sz w:val="20"/>
          <w:szCs w:val="20"/>
        </w:rPr>
      </w:pPr>
      <w:r w:rsidRPr="00E40698">
        <w:rPr>
          <w:w w:val="105"/>
          <w:sz w:val="20"/>
          <w:szCs w:val="20"/>
        </w:rPr>
        <w:t>The undersigned reserve the right to reject any tender or all the tenders without assigning any reason.</w:t>
      </w:r>
    </w:p>
    <w:p w:rsidR="00774636" w:rsidRPr="00E40698" w:rsidRDefault="002903FD" w:rsidP="00541C47">
      <w:pPr>
        <w:pStyle w:val="ListParagraph"/>
        <w:numPr>
          <w:ilvl w:val="0"/>
          <w:numId w:val="14"/>
        </w:numPr>
        <w:tabs>
          <w:tab w:val="left" w:pos="1574"/>
          <w:tab w:val="left" w:pos="1575"/>
        </w:tabs>
        <w:spacing w:before="63"/>
        <w:ind w:left="1574" w:hanging="534"/>
        <w:jc w:val="left"/>
        <w:rPr>
          <w:sz w:val="20"/>
          <w:szCs w:val="20"/>
        </w:rPr>
      </w:pPr>
      <w:r w:rsidRPr="00E40698">
        <w:rPr>
          <w:w w:val="105"/>
          <w:sz w:val="20"/>
          <w:szCs w:val="20"/>
        </w:rPr>
        <w:t>The</w:t>
      </w:r>
      <w:r w:rsidRPr="00E40698">
        <w:rPr>
          <w:spacing w:val="-4"/>
          <w:w w:val="105"/>
          <w:sz w:val="20"/>
          <w:szCs w:val="20"/>
        </w:rPr>
        <w:t xml:space="preserve"> </w:t>
      </w:r>
      <w:r w:rsidRPr="00E40698">
        <w:rPr>
          <w:w w:val="105"/>
          <w:sz w:val="20"/>
          <w:szCs w:val="20"/>
        </w:rPr>
        <w:t>tender</w:t>
      </w:r>
      <w:r w:rsidRPr="00E40698">
        <w:rPr>
          <w:spacing w:val="-2"/>
          <w:w w:val="105"/>
          <w:sz w:val="20"/>
          <w:szCs w:val="20"/>
        </w:rPr>
        <w:t xml:space="preserve"> </w:t>
      </w:r>
      <w:r w:rsidRPr="00E40698">
        <w:rPr>
          <w:w w:val="105"/>
          <w:sz w:val="20"/>
          <w:szCs w:val="20"/>
        </w:rPr>
        <w:t>without</w:t>
      </w:r>
      <w:r w:rsidRPr="00E40698">
        <w:rPr>
          <w:spacing w:val="-5"/>
          <w:w w:val="105"/>
          <w:sz w:val="20"/>
          <w:szCs w:val="20"/>
        </w:rPr>
        <w:t xml:space="preserve"> </w:t>
      </w:r>
      <w:r w:rsidRPr="00E40698">
        <w:rPr>
          <w:w w:val="105"/>
          <w:sz w:val="20"/>
          <w:szCs w:val="20"/>
        </w:rPr>
        <w:t>earnest</w:t>
      </w:r>
      <w:r w:rsidRPr="00E40698">
        <w:rPr>
          <w:spacing w:val="-8"/>
          <w:w w:val="105"/>
          <w:sz w:val="20"/>
          <w:szCs w:val="20"/>
        </w:rPr>
        <w:t xml:space="preserve"> </w:t>
      </w:r>
      <w:r w:rsidRPr="00E40698">
        <w:rPr>
          <w:w w:val="105"/>
          <w:sz w:val="20"/>
          <w:szCs w:val="20"/>
        </w:rPr>
        <w:t>money</w:t>
      </w:r>
      <w:r w:rsidRPr="00E40698">
        <w:rPr>
          <w:spacing w:val="-6"/>
          <w:w w:val="105"/>
          <w:sz w:val="20"/>
          <w:szCs w:val="20"/>
        </w:rPr>
        <w:t xml:space="preserve"> </w:t>
      </w:r>
      <w:r w:rsidRPr="00E40698">
        <w:rPr>
          <w:w w:val="105"/>
          <w:sz w:val="20"/>
          <w:szCs w:val="20"/>
        </w:rPr>
        <w:t>/</w:t>
      </w:r>
      <w:r w:rsidRPr="00E40698">
        <w:rPr>
          <w:spacing w:val="-5"/>
          <w:w w:val="105"/>
          <w:sz w:val="20"/>
          <w:szCs w:val="20"/>
        </w:rPr>
        <w:t xml:space="preserve"> </w:t>
      </w:r>
      <w:r w:rsidRPr="00E40698">
        <w:rPr>
          <w:w w:val="105"/>
          <w:sz w:val="20"/>
          <w:szCs w:val="20"/>
        </w:rPr>
        <w:t>bid</w:t>
      </w:r>
      <w:r w:rsidRPr="00E40698">
        <w:rPr>
          <w:spacing w:val="-1"/>
          <w:w w:val="105"/>
          <w:sz w:val="20"/>
          <w:szCs w:val="20"/>
        </w:rPr>
        <w:t xml:space="preserve"> </w:t>
      </w:r>
      <w:r w:rsidRPr="00E40698">
        <w:rPr>
          <w:w w:val="105"/>
          <w:sz w:val="20"/>
          <w:szCs w:val="20"/>
        </w:rPr>
        <w:t>security</w:t>
      </w:r>
      <w:r w:rsidRPr="00E40698">
        <w:rPr>
          <w:spacing w:val="-6"/>
          <w:w w:val="105"/>
          <w:sz w:val="20"/>
          <w:szCs w:val="20"/>
        </w:rPr>
        <w:t xml:space="preserve"> </w:t>
      </w:r>
      <w:r w:rsidRPr="00E40698">
        <w:rPr>
          <w:w w:val="105"/>
          <w:sz w:val="20"/>
          <w:szCs w:val="20"/>
        </w:rPr>
        <w:t>/</w:t>
      </w:r>
      <w:r w:rsidRPr="00E40698">
        <w:rPr>
          <w:spacing w:val="-3"/>
          <w:w w:val="105"/>
          <w:sz w:val="20"/>
          <w:szCs w:val="20"/>
        </w:rPr>
        <w:t xml:space="preserve"> </w:t>
      </w:r>
      <w:r w:rsidRPr="00E40698">
        <w:rPr>
          <w:w w:val="105"/>
          <w:sz w:val="20"/>
          <w:szCs w:val="20"/>
        </w:rPr>
        <w:t>tender</w:t>
      </w:r>
      <w:r w:rsidRPr="00E40698">
        <w:rPr>
          <w:spacing w:val="-5"/>
          <w:w w:val="105"/>
          <w:sz w:val="20"/>
          <w:szCs w:val="20"/>
        </w:rPr>
        <w:t xml:space="preserve"> </w:t>
      </w:r>
      <w:r w:rsidRPr="00E40698">
        <w:rPr>
          <w:w w:val="105"/>
          <w:sz w:val="20"/>
          <w:szCs w:val="20"/>
        </w:rPr>
        <w:t>document</w:t>
      </w:r>
      <w:r w:rsidRPr="00E40698">
        <w:rPr>
          <w:spacing w:val="-4"/>
          <w:w w:val="105"/>
          <w:sz w:val="20"/>
          <w:szCs w:val="20"/>
        </w:rPr>
        <w:t xml:space="preserve"> </w:t>
      </w:r>
      <w:r w:rsidRPr="00E40698">
        <w:rPr>
          <w:w w:val="105"/>
          <w:sz w:val="20"/>
          <w:szCs w:val="20"/>
        </w:rPr>
        <w:t>fee</w:t>
      </w:r>
      <w:r w:rsidRPr="00E40698">
        <w:rPr>
          <w:spacing w:val="-4"/>
          <w:w w:val="105"/>
          <w:sz w:val="20"/>
          <w:szCs w:val="20"/>
        </w:rPr>
        <w:t xml:space="preserve"> </w:t>
      </w:r>
      <w:r w:rsidRPr="00E40698">
        <w:rPr>
          <w:w w:val="105"/>
          <w:sz w:val="20"/>
          <w:szCs w:val="20"/>
        </w:rPr>
        <w:t>will</w:t>
      </w:r>
      <w:r w:rsidRPr="00E40698">
        <w:rPr>
          <w:spacing w:val="-5"/>
          <w:w w:val="105"/>
          <w:sz w:val="20"/>
          <w:szCs w:val="20"/>
        </w:rPr>
        <w:t xml:space="preserve"> </w:t>
      </w:r>
      <w:r w:rsidRPr="00E40698">
        <w:rPr>
          <w:w w:val="105"/>
          <w:sz w:val="20"/>
          <w:szCs w:val="20"/>
        </w:rPr>
        <w:t>not</w:t>
      </w:r>
      <w:r w:rsidRPr="00E40698">
        <w:rPr>
          <w:spacing w:val="-8"/>
          <w:w w:val="105"/>
          <w:sz w:val="20"/>
          <w:szCs w:val="20"/>
        </w:rPr>
        <w:t xml:space="preserve"> </w:t>
      </w:r>
      <w:r w:rsidRPr="00E40698">
        <w:rPr>
          <w:w w:val="105"/>
          <w:sz w:val="20"/>
          <w:szCs w:val="20"/>
        </w:rPr>
        <w:t>be</w:t>
      </w:r>
      <w:r w:rsidRPr="00E40698">
        <w:rPr>
          <w:spacing w:val="-4"/>
          <w:w w:val="105"/>
          <w:sz w:val="20"/>
          <w:szCs w:val="20"/>
        </w:rPr>
        <w:t xml:space="preserve"> </w:t>
      </w:r>
      <w:r w:rsidRPr="00E40698">
        <w:rPr>
          <w:w w:val="105"/>
          <w:sz w:val="20"/>
          <w:szCs w:val="20"/>
        </w:rPr>
        <w:t>opened.</w:t>
      </w:r>
    </w:p>
    <w:p w:rsidR="00774636" w:rsidRPr="00E40698" w:rsidRDefault="00774636">
      <w:pPr>
        <w:pStyle w:val="BodyText"/>
        <w:spacing w:before="5"/>
      </w:pPr>
    </w:p>
    <w:p w:rsidR="00774636" w:rsidRPr="00E40698" w:rsidRDefault="002903FD" w:rsidP="00541C47">
      <w:pPr>
        <w:pStyle w:val="ListParagraph"/>
        <w:numPr>
          <w:ilvl w:val="0"/>
          <w:numId w:val="14"/>
        </w:numPr>
        <w:tabs>
          <w:tab w:val="left" w:pos="1574"/>
          <w:tab w:val="left" w:pos="1575"/>
        </w:tabs>
        <w:ind w:left="1574" w:hanging="534"/>
        <w:jc w:val="left"/>
        <w:rPr>
          <w:sz w:val="20"/>
          <w:szCs w:val="20"/>
        </w:rPr>
      </w:pPr>
      <w:r w:rsidRPr="00E40698">
        <w:rPr>
          <w:w w:val="105"/>
          <w:sz w:val="20"/>
          <w:szCs w:val="20"/>
        </w:rPr>
        <w:t>The jurisdiction of court will be at</w:t>
      </w:r>
      <w:r w:rsidRPr="00E40698">
        <w:rPr>
          <w:spacing w:val="-9"/>
          <w:w w:val="105"/>
          <w:sz w:val="20"/>
          <w:szCs w:val="20"/>
        </w:rPr>
        <w:t xml:space="preserve"> </w:t>
      </w:r>
      <w:proofErr w:type="spellStart"/>
      <w:r w:rsidRPr="00E40698">
        <w:rPr>
          <w:w w:val="105"/>
          <w:sz w:val="20"/>
          <w:szCs w:val="20"/>
        </w:rPr>
        <w:t>Hisar</w:t>
      </w:r>
      <w:proofErr w:type="spellEnd"/>
      <w:r w:rsidRPr="00E40698">
        <w:rPr>
          <w:w w:val="105"/>
          <w:sz w:val="20"/>
          <w:szCs w:val="20"/>
        </w:rPr>
        <w:t>.</w:t>
      </w:r>
    </w:p>
    <w:p w:rsidR="00774636" w:rsidRPr="00E40698" w:rsidRDefault="00774636">
      <w:pPr>
        <w:pStyle w:val="BodyText"/>
        <w:spacing w:before="5"/>
      </w:pPr>
    </w:p>
    <w:p w:rsidR="00AF20B8" w:rsidRPr="00E40698" w:rsidRDefault="002903FD" w:rsidP="00541C47">
      <w:pPr>
        <w:pStyle w:val="ListParagraph"/>
        <w:numPr>
          <w:ilvl w:val="0"/>
          <w:numId w:val="14"/>
        </w:numPr>
        <w:tabs>
          <w:tab w:val="left" w:pos="1575"/>
        </w:tabs>
        <w:spacing w:line="285" w:lineRule="auto"/>
        <w:ind w:left="1574" w:right="835" w:hanging="533"/>
        <w:jc w:val="both"/>
        <w:rPr>
          <w:sz w:val="20"/>
          <w:szCs w:val="20"/>
        </w:rPr>
      </w:pPr>
      <w:r w:rsidRPr="00E40698">
        <w:rPr>
          <w:w w:val="105"/>
          <w:sz w:val="20"/>
          <w:szCs w:val="20"/>
        </w:rPr>
        <w:t>The tender of the bidder who does not satisfy the qualification criteria in the bid documents</w:t>
      </w:r>
      <w:r w:rsidRPr="00E40698">
        <w:rPr>
          <w:spacing w:val="-37"/>
          <w:w w:val="105"/>
          <w:sz w:val="20"/>
          <w:szCs w:val="20"/>
        </w:rPr>
        <w:t xml:space="preserve"> </w:t>
      </w:r>
      <w:r w:rsidRPr="00E40698">
        <w:rPr>
          <w:w w:val="105"/>
          <w:sz w:val="20"/>
          <w:szCs w:val="20"/>
        </w:rPr>
        <w:t>are liable to be rejected summarily without assigning any reason and no claim whatsoever on this account will be</w:t>
      </w:r>
      <w:r w:rsidRPr="00E40698">
        <w:rPr>
          <w:spacing w:val="-9"/>
          <w:w w:val="105"/>
          <w:sz w:val="20"/>
          <w:szCs w:val="20"/>
        </w:rPr>
        <w:t xml:space="preserve"> </w:t>
      </w:r>
      <w:r w:rsidRPr="00E40698">
        <w:rPr>
          <w:w w:val="105"/>
          <w:sz w:val="20"/>
          <w:szCs w:val="20"/>
        </w:rPr>
        <w:t>considered.</w:t>
      </w:r>
    </w:p>
    <w:p w:rsidR="00AF20B8" w:rsidRPr="00E40698" w:rsidRDefault="00AF20B8" w:rsidP="00AF20B8">
      <w:pPr>
        <w:pStyle w:val="ListParagraph"/>
        <w:rPr>
          <w:w w:val="105"/>
          <w:sz w:val="20"/>
          <w:szCs w:val="20"/>
        </w:rPr>
      </w:pPr>
    </w:p>
    <w:p w:rsidR="00774636" w:rsidRPr="00E40698" w:rsidRDefault="00B73F11" w:rsidP="00541C47">
      <w:pPr>
        <w:pStyle w:val="ListParagraph"/>
        <w:numPr>
          <w:ilvl w:val="0"/>
          <w:numId w:val="14"/>
        </w:numPr>
        <w:tabs>
          <w:tab w:val="left" w:pos="1575"/>
        </w:tabs>
        <w:spacing w:line="285" w:lineRule="auto"/>
        <w:ind w:left="1574" w:right="835" w:hanging="533"/>
        <w:jc w:val="both"/>
        <w:rPr>
          <w:sz w:val="20"/>
          <w:szCs w:val="20"/>
        </w:rPr>
      </w:pPr>
      <w:r w:rsidRPr="00E40698">
        <w:rPr>
          <w:w w:val="105"/>
          <w:sz w:val="20"/>
          <w:szCs w:val="20"/>
        </w:rPr>
        <w:t>Bids shall be valid for 90</w:t>
      </w:r>
      <w:r w:rsidR="002903FD" w:rsidRPr="00E40698">
        <w:rPr>
          <w:w w:val="105"/>
          <w:sz w:val="20"/>
          <w:szCs w:val="20"/>
        </w:rPr>
        <w:t xml:space="preserve"> days from the date of bid closing. In case the last day to accept the tender</w:t>
      </w:r>
      <w:r w:rsidR="002903FD" w:rsidRPr="00E40698">
        <w:rPr>
          <w:spacing w:val="-6"/>
          <w:w w:val="105"/>
          <w:sz w:val="20"/>
          <w:szCs w:val="20"/>
        </w:rPr>
        <w:t xml:space="preserve"> </w:t>
      </w:r>
      <w:r w:rsidR="002903FD" w:rsidRPr="00E40698">
        <w:rPr>
          <w:w w:val="105"/>
          <w:sz w:val="20"/>
          <w:szCs w:val="20"/>
        </w:rPr>
        <w:t>happens</w:t>
      </w:r>
      <w:r w:rsidR="002903FD" w:rsidRPr="00E40698">
        <w:rPr>
          <w:spacing w:val="-3"/>
          <w:w w:val="105"/>
          <w:sz w:val="20"/>
          <w:szCs w:val="20"/>
        </w:rPr>
        <w:t xml:space="preserve"> </w:t>
      </w:r>
      <w:r w:rsidR="002903FD" w:rsidRPr="00E40698">
        <w:rPr>
          <w:w w:val="105"/>
          <w:sz w:val="20"/>
          <w:szCs w:val="20"/>
        </w:rPr>
        <w:t>to</w:t>
      </w:r>
      <w:r w:rsidR="002903FD" w:rsidRPr="00E40698">
        <w:rPr>
          <w:spacing w:val="-4"/>
          <w:w w:val="105"/>
          <w:sz w:val="20"/>
          <w:szCs w:val="20"/>
        </w:rPr>
        <w:t xml:space="preserve"> </w:t>
      </w:r>
      <w:r w:rsidR="002903FD" w:rsidRPr="00E40698">
        <w:rPr>
          <w:w w:val="105"/>
          <w:sz w:val="20"/>
          <w:szCs w:val="20"/>
        </w:rPr>
        <w:t>be</w:t>
      </w:r>
      <w:r w:rsidR="002903FD" w:rsidRPr="00E40698">
        <w:rPr>
          <w:spacing w:val="-4"/>
          <w:w w:val="105"/>
          <w:sz w:val="20"/>
          <w:szCs w:val="20"/>
        </w:rPr>
        <w:t xml:space="preserve"> </w:t>
      </w:r>
      <w:r w:rsidR="002903FD" w:rsidRPr="00E40698">
        <w:rPr>
          <w:w w:val="105"/>
          <w:sz w:val="20"/>
          <w:szCs w:val="20"/>
        </w:rPr>
        <w:t>holiday,</w:t>
      </w:r>
      <w:r w:rsidR="002903FD" w:rsidRPr="00E40698">
        <w:rPr>
          <w:spacing w:val="-5"/>
          <w:w w:val="105"/>
          <w:sz w:val="20"/>
          <w:szCs w:val="20"/>
        </w:rPr>
        <w:t xml:space="preserve"> </w:t>
      </w:r>
      <w:r w:rsidR="002903FD" w:rsidRPr="00E40698">
        <w:rPr>
          <w:w w:val="105"/>
          <w:sz w:val="20"/>
          <w:szCs w:val="20"/>
        </w:rPr>
        <w:t>validity</w:t>
      </w:r>
      <w:r w:rsidR="002903FD" w:rsidRPr="00E40698">
        <w:rPr>
          <w:spacing w:val="-6"/>
          <w:w w:val="105"/>
          <w:sz w:val="20"/>
          <w:szCs w:val="20"/>
        </w:rPr>
        <w:t xml:space="preserve"> </w:t>
      </w:r>
      <w:r w:rsidR="002903FD" w:rsidRPr="00E40698">
        <w:rPr>
          <w:w w:val="105"/>
          <w:sz w:val="20"/>
          <w:szCs w:val="20"/>
        </w:rPr>
        <w:t>to</w:t>
      </w:r>
      <w:r w:rsidR="002903FD" w:rsidRPr="00E40698">
        <w:rPr>
          <w:spacing w:val="-2"/>
          <w:w w:val="105"/>
          <w:sz w:val="20"/>
          <w:szCs w:val="20"/>
        </w:rPr>
        <w:t xml:space="preserve"> </w:t>
      </w:r>
      <w:r w:rsidR="002903FD" w:rsidRPr="00E40698">
        <w:rPr>
          <w:w w:val="105"/>
          <w:sz w:val="20"/>
          <w:szCs w:val="20"/>
        </w:rPr>
        <w:t>accept</w:t>
      </w:r>
      <w:r w:rsidR="002903FD" w:rsidRPr="00E40698">
        <w:rPr>
          <w:spacing w:val="-6"/>
          <w:w w:val="105"/>
          <w:sz w:val="20"/>
          <w:szCs w:val="20"/>
        </w:rPr>
        <w:t xml:space="preserve"> </w:t>
      </w:r>
      <w:r w:rsidR="002903FD" w:rsidRPr="00E40698">
        <w:rPr>
          <w:w w:val="105"/>
          <w:sz w:val="20"/>
          <w:szCs w:val="20"/>
        </w:rPr>
        <w:t>tender</w:t>
      </w:r>
      <w:r w:rsidR="002903FD" w:rsidRPr="00E40698">
        <w:rPr>
          <w:spacing w:val="-5"/>
          <w:w w:val="105"/>
          <w:sz w:val="20"/>
          <w:szCs w:val="20"/>
        </w:rPr>
        <w:t xml:space="preserve"> </w:t>
      </w:r>
      <w:r w:rsidR="002903FD" w:rsidRPr="00E40698">
        <w:rPr>
          <w:w w:val="105"/>
          <w:sz w:val="20"/>
          <w:szCs w:val="20"/>
        </w:rPr>
        <w:t>will</w:t>
      </w:r>
      <w:r w:rsidR="002903FD" w:rsidRPr="00E40698">
        <w:rPr>
          <w:spacing w:val="-4"/>
          <w:w w:val="105"/>
          <w:sz w:val="20"/>
          <w:szCs w:val="20"/>
        </w:rPr>
        <w:t xml:space="preserve"> </w:t>
      </w:r>
      <w:r w:rsidR="002903FD" w:rsidRPr="00E40698">
        <w:rPr>
          <w:w w:val="105"/>
          <w:sz w:val="20"/>
          <w:szCs w:val="20"/>
        </w:rPr>
        <w:t>be</w:t>
      </w:r>
      <w:r w:rsidR="002903FD" w:rsidRPr="00E40698">
        <w:rPr>
          <w:spacing w:val="-5"/>
          <w:w w:val="105"/>
          <w:sz w:val="20"/>
          <w:szCs w:val="20"/>
        </w:rPr>
        <w:t xml:space="preserve"> </w:t>
      </w:r>
      <w:r w:rsidR="002903FD" w:rsidRPr="00E40698">
        <w:rPr>
          <w:w w:val="105"/>
          <w:sz w:val="20"/>
          <w:szCs w:val="20"/>
        </w:rPr>
        <w:t>the</w:t>
      </w:r>
      <w:r w:rsidR="002903FD" w:rsidRPr="00E40698">
        <w:rPr>
          <w:spacing w:val="-6"/>
          <w:w w:val="105"/>
          <w:sz w:val="20"/>
          <w:szCs w:val="20"/>
        </w:rPr>
        <w:t xml:space="preserve"> </w:t>
      </w:r>
      <w:r w:rsidR="002903FD" w:rsidRPr="00E40698">
        <w:rPr>
          <w:w w:val="105"/>
          <w:sz w:val="20"/>
          <w:szCs w:val="20"/>
        </w:rPr>
        <w:t>next</w:t>
      </w:r>
      <w:r w:rsidR="002903FD" w:rsidRPr="00E40698">
        <w:rPr>
          <w:spacing w:val="-6"/>
          <w:w w:val="105"/>
          <w:sz w:val="20"/>
          <w:szCs w:val="20"/>
        </w:rPr>
        <w:t xml:space="preserve"> </w:t>
      </w:r>
      <w:r w:rsidR="002903FD" w:rsidRPr="00E40698">
        <w:rPr>
          <w:w w:val="105"/>
          <w:sz w:val="20"/>
          <w:szCs w:val="20"/>
        </w:rPr>
        <w:t>working</w:t>
      </w:r>
      <w:r w:rsidR="002903FD" w:rsidRPr="00E40698">
        <w:rPr>
          <w:spacing w:val="-6"/>
          <w:w w:val="105"/>
          <w:sz w:val="20"/>
          <w:szCs w:val="20"/>
        </w:rPr>
        <w:t xml:space="preserve"> </w:t>
      </w:r>
      <w:r w:rsidR="002903FD" w:rsidRPr="00E40698">
        <w:rPr>
          <w:w w:val="105"/>
          <w:sz w:val="20"/>
          <w:szCs w:val="20"/>
        </w:rPr>
        <w:t>day.</w:t>
      </w:r>
    </w:p>
    <w:p w:rsidR="00774636" w:rsidRPr="00E40698" w:rsidRDefault="00774636">
      <w:pPr>
        <w:pStyle w:val="BodyText"/>
        <w:spacing w:before="9"/>
      </w:pPr>
    </w:p>
    <w:p w:rsidR="00774636" w:rsidRPr="00E40698" w:rsidRDefault="002903FD" w:rsidP="00541C47">
      <w:pPr>
        <w:pStyle w:val="ListParagraph"/>
        <w:numPr>
          <w:ilvl w:val="0"/>
          <w:numId w:val="14"/>
        </w:numPr>
        <w:tabs>
          <w:tab w:val="left" w:pos="1509"/>
          <w:tab w:val="left" w:pos="1510"/>
        </w:tabs>
        <w:spacing w:after="44"/>
        <w:ind w:left="1509" w:hanging="469"/>
        <w:jc w:val="left"/>
        <w:rPr>
          <w:sz w:val="20"/>
          <w:szCs w:val="20"/>
        </w:rPr>
      </w:pPr>
      <w:r w:rsidRPr="00E40698">
        <w:rPr>
          <w:w w:val="105"/>
          <w:sz w:val="20"/>
          <w:szCs w:val="20"/>
        </w:rPr>
        <w:t>Key</w:t>
      </w:r>
      <w:r w:rsidRPr="00E40698">
        <w:rPr>
          <w:spacing w:val="-4"/>
          <w:w w:val="105"/>
          <w:sz w:val="20"/>
          <w:szCs w:val="20"/>
        </w:rPr>
        <w:t xml:space="preserve"> </w:t>
      </w:r>
      <w:r w:rsidRPr="00E40698">
        <w:rPr>
          <w:w w:val="105"/>
          <w:sz w:val="20"/>
          <w:szCs w:val="20"/>
        </w:rPr>
        <w:t>Dates:</w:t>
      </w:r>
    </w:p>
    <w:tbl>
      <w:tblPr>
        <w:tblW w:w="0" w:type="auto"/>
        <w:tblInd w:w="9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704"/>
        <w:gridCol w:w="2185"/>
        <w:gridCol w:w="2726"/>
        <w:gridCol w:w="1629"/>
        <w:gridCol w:w="1571"/>
      </w:tblGrid>
      <w:tr w:rsidR="00774636" w:rsidRPr="00E40698">
        <w:trPr>
          <w:trHeight w:val="650"/>
        </w:trPr>
        <w:tc>
          <w:tcPr>
            <w:tcW w:w="704" w:type="dxa"/>
          </w:tcPr>
          <w:p w:rsidR="00774636" w:rsidRPr="00E40698" w:rsidRDefault="002903FD">
            <w:pPr>
              <w:pStyle w:val="TableParagraph"/>
              <w:spacing w:before="53"/>
              <w:ind w:left="32" w:right="25"/>
              <w:jc w:val="center"/>
              <w:rPr>
                <w:sz w:val="20"/>
                <w:szCs w:val="20"/>
              </w:rPr>
            </w:pPr>
            <w:r w:rsidRPr="00E40698">
              <w:rPr>
                <w:w w:val="105"/>
                <w:sz w:val="20"/>
                <w:szCs w:val="20"/>
              </w:rPr>
              <w:t>Sr. No.</w:t>
            </w:r>
          </w:p>
        </w:tc>
        <w:tc>
          <w:tcPr>
            <w:tcW w:w="2185" w:type="dxa"/>
          </w:tcPr>
          <w:p w:rsidR="00774636" w:rsidRPr="00E40698" w:rsidRDefault="002903FD">
            <w:pPr>
              <w:pStyle w:val="TableParagraph"/>
              <w:spacing w:before="53"/>
              <w:ind w:left="91" w:right="86"/>
              <w:jc w:val="center"/>
              <w:rPr>
                <w:sz w:val="20"/>
                <w:szCs w:val="20"/>
              </w:rPr>
            </w:pPr>
            <w:r w:rsidRPr="00E40698">
              <w:rPr>
                <w:w w:val="105"/>
                <w:sz w:val="20"/>
                <w:szCs w:val="20"/>
              </w:rPr>
              <w:t>Department Stage</w:t>
            </w:r>
          </w:p>
        </w:tc>
        <w:tc>
          <w:tcPr>
            <w:tcW w:w="2726" w:type="dxa"/>
          </w:tcPr>
          <w:p w:rsidR="00774636" w:rsidRPr="00E40698" w:rsidRDefault="002903FD">
            <w:pPr>
              <w:pStyle w:val="TableParagraph"/>
              <w:spacing w:before="53"/>
              <w:ind w:left="766"/>
              <w:rPr>
                <w:sz w:val="20"/>
                <w:szCs w:val="20"/>
              </w:rPr>
            </w:pPr>
            <w:r w:rsidRPr="00E40698">
              <w:rPr>
                <w:w w:val="105"/>
                <w:sz w:val="20"/>
                <w:szCs w:val="20"/>
              </w:rPr>
              <w:t>Bidder's Stage</w:t>
            </w:r>
          </w:p>
        </w:tc>
        <w:tc>
          <w:tcPr>
            <w:tcW w:w="1629" w:type="dxa"/>
          </w:tcPr>
          <w:p w:rsidR="00774636" w:rsidRPr="00E40698" w:rsidRDefault="002903FD">
            <w:pPr>
              <w:pStyle w:val="TableParagraph"/>
              <w:spacing w:before="53" w:line="285" w:lineRule="auto"/>
              <w:ind w:left="629" w:hanging="387"/>
              <w:rPr>
                <w:sz w:val="20"/>
                <w:szCs w:val="20"/>
              </w:rPr>
            </w:pPr>
            <w:r w:rsidRPr="00E40698">
              <w:rPr>
                <w:w w:val="105"/>
                <w:sz w:val="20"/>
                <w:szCs w:val="20"/>
              </w:rPr>
              <w:t>Start date and time</w:t>
            </w:r>
          </w:p>
        </w:tc>
        <w:tc>
          <w:tcPr>
            <w:tcW w:w="1571" w:type="dxa"/>
          </w:tcPr>
          <w:p w:rsidR="00774636" w:rsidRPr="00E40698" w:rsidRDefault="002903FD">
            <w:pPr>
              <w:pStyle w:val="TableParagraph"/>
              <w:spacing w:before="53" w:line="285" w:lineRule="auto"/>
              <w:ind w:left="603" w:hanging="473"/>
              <w:rPr>
                <w:sz w:val="20"/>
                <w:szCs w:val="20"/>
              </w:rPr>
            </w:pPr>
            <w:r w:rsidRPr="00E40698">
              <w:rPr>
                <w:w w:val="105"/>
                <w:sz w:val="20"/>
                <w:szCs w:val="20"/>
              </w:rPr>
              <w:t>Expiry date and time</w:t>
            </w:r>
          </w:p>
        </w:tc>
      </w:tr>
      <w:tr w:rsidR="00774636" w:rsidRPr="00E40698">
        <w:trPr>
          <w:trHeight w:val="926"/>
        </w:trPr>
        <w:tc>
          <w:tcPr>
            <w:tcW w:w="704" w:type="dxa"/>
          </w:tcPr>
          <w:p w:rsidR="00774636" w:rsidRPr="00E40698" w:rsidRDefault="002903FD">
            <w:pPr>
              <w:pStyle w:val="TableParagraph"/>
              <w:spacing w:before="53"/>
              <w:ind w:left="4"/>
              <w:jc w:val="center"/>
              <w:rPr>
                <w:sz w:val="20"/>
                <w:szCs w:val="20"/>
              </w:rPr>
            </w:pPr>
            <w:r w:rsidRPr="00E40698">
              <w:rPr>
                <w:w w:val="103"/>
                <w:sz w:val="20"/>
                <w:szCs w:val="20"/>
              </w:rPr>
              <w:t>1</w:t>
            </w:r>
          </w:p>
        </w:tc>
        <w:tc>
          <w:tcPr>
            <w:tcW w:w="2185" w:type="dxa"/>
          </w:tcPr>
          <w:p w:rsidR="00774636" w:rsidRPr="00E40698" w:rsidRDefault="00774636">
            <w:pPr>
              <w:pStyle w:val="TableParagraph"/>
              <w:ind w:left="0"/>
              <w:rPr>
                <w:sz w:val="20"/>
                <w:szCs w:val="20"/>
              </w:rPr>
            </w:pPr>
          </w:p>
        </w:tc>
        <w:tc>
          <w:tcPr>
            <w:tcW w:w="2726" w:type="dxa"/>
          </w:tcPr>
          <w:p w:rsidR="00774636" w:rsidRPr="00E40698" w:rsidRDefault="002903FD">
            <w:pPr>
              <w:pStyle w:val="TableParagraph"/>
              <w:spacing w:before="53" w:line="285" w:lineRule="auto"/>
              <w:ind w:left="130" w:right="123"/>
              <w:jc w:val="center"/>
              <w:rPr>
                <w:sz w:val="20"/>
                <w:szCs w:val="20"/>
              </w:rPr>
            </w:pPr>
            <w:r w:rsidRPr="00E40698">
              <w:rPr>
                <w:w w:val="105"/>
                <w:sz w:val="20"/>
                <w:szCs w:val="20"/>
              </w:rPr>
              <w:t>Tender Document Download and Bid     Preparation/Submission</w:t>
            </w:r>
          </w:p>
        </w:tc>
        <w:tc>
          <w:tcPr>
            <w:tcW w:w="1629" w:type="dxa"/>
          </w:tcPr>
          <w:p w:rsidR="00170B42" w:rsidRPr="00170B42" w:rsidRDefault="00170B42" w:rsidP="00170B42">
            <w:pPr>
              <w:ind w:right="-127"/>
              <w:jc w:val="both"/>
              <w:rPr>
                <w:b/>
                <w:color w:val="000000" w:themeColor="text1"/>
                <w:sz w:val="20"/>
                <w:szCs w:val="20"/>
              </w:rPr>
            </w:pPr>
            <w:r w:rsidRPr="00170B42">
              <w:rPr>
                <w:b/>
                <w:color w:val="000000" w:themeColor="text1"/>
                <w:sz w:val="18"/>
                <w:szCs w:val="18"/>
              </w:rPr>
              <w:t>28.12.2024</w:t>
            </w:r>
          </w:p>
          <w:p w:rsidR="00170B42" w:rsidRPr="00170B42" w:rsidRDefault="00170B42" w:rsidP="00170B42">
            <w:pPr>
              <w:ind w:right="-127"/>
              <w:jc w:val="both"/>
              <w:rPr>
                <w:b/>
                <w:color w:val="000000" w:themeColor="text1"/>
                <w:sz w:val="18"/>
                <w:szCs w:val="18"/>
              </w:rPr>
            </w:pPr>
            <w:r w:rsidRPr="00170B42">
              <w:rPr>
                <w:b/>
                <w:color w:val="000000" w:themeColor="text1"/>
                <w:sz w:val="18"/>
                <w:szCs w:val="18"/>
              </w:rPr>
              <w:t>at 11:00 AM</w:t>
            </w:r>
          </w:p>
          <w:p w:rsidR="00D90173" w:rsidRDefault="00D90173" w:rsidP="00D90173">
            <w:pPr>
              <w:ind w:right="-127"/>
              <w:jc w:val="both"/>
              <w:rPr>
                <w:color w:val="000000" w:themeColor="text1"/>
                <w:sz w:val="20"/>
                <w:szCs w:val="20"/>
              </w:rPr>
            </w:pPr>
          </w:p>
          <w:p w:rsidR="00774636" w:rsidRPr="00E40698" w:rsidRDefault="00774636">
            <w:pPr>
              <w:pStyle w:val="TableParagraph"/>
              <w:spacing w:before="47"/>
              <w:ind w:left="160" w:right="159"/>
              <w:jc w:val="center"/>
              <w:rPr>
                <w:color w:val="FF0000"/>
                <w:sz w:val="20"/>
                <w:szCs w:val="20"/>
              </w:rPr>
            </w:pPr>
          </w:p>
        </w:tc>
        <w:tc>
          <w:tcPr>
            <w:tcW w:w="1571" w:type="dxa"/>
          </w:tcPr>
          <w:p w:rsidR="00170B42" w:rsidRPr="00170B42" w:rsidRDefault="00170B42" w:rsidP="00170B42">
            <w:pPr>
              <w:ind w:right="-127"/>
              <w:jc w:val="both"/>
              <w:rPr>
                <w:b/>
                <w:color w:val="000000" w:themeColor="text1"/>
                <w:sz w:val="18"/>
                <w:szCs w:val="18"/>
              </w:rPr>
            </w:pPr>
            <w:r w:rsidRPr="00170B42">
              <w:rPr>
                <w:b/>
                <w:color w:val="000000" w:themeColor="text1"/>
                <w:sz w:val="18"/>
                <w:szCs w:val="18"/>
              </w:rPr>
              <w:t xml:space="preserve">07.01.2025 </w:t>
            </w:r>
          </w:p>
          <w:p w:rsidR="00170B42" w:rsidRPr="00170B42" w:rsidRDefault="00170B42" w:rsidP="00170B42">
            <w:pPr>
              <w:ind w:right="-127"/>
              <w:jc w:val="both"/>
              <w:rPr>
                <w:b/>
                <w:color w:val="FF0000"/>
                <w:sz w:val="20"/>
                <w:szCs w:val="20"/>
              </w:rPr>
            </w:pPr>
            <w:r w:rsidRPr="00170B42">
              <w:rPr>
                <w:b/>
                <w:color w:val="000000" w:themeColor="text1"/>
                <w:sz w:val="18"/>
                <w:szCs w:val="18"/>
              </w:rPr>
              <w:t>up to 2:00PM</w:t>
            </w:r>
          </w:p>
          <w:p w:rsidR="00774636" w:rsidRPr="00E40698" w:rsidRDefault="00774636" w:rsidP="00D90173">
            <w:pPr>
              <w:pStyle w:val="TableParagraph"/>
              <w:spacing w:before="44"/>
              <w:ind w:left="54" w:right="44"/>
              <w:jc w:val="center"/>
              <w:rPr>
                <w:color w:val="FF0000"/>
                <w:sz w:val="20"/>
                <w:szCs w:val="20"/>
              </w:rPr>
            </w:pPr>
          </w:p>
        </w:tc>
      </w:tr>
      <w:tr w:rsidR="00774636" w:rsidRPr="00E40698">
        <w:trPr>
          <w:trHeight w:val="400"/>
        </w:trPr>
        <w:tc>
          <w:tcPr>
            <w:tcW w:w="704" w:type="dxa"/>
          </w:tcPr>
          <w:p w:rsidR="00774636" w:rsidRPr="00E40698" w:rsidRDefault="002903FD">
            <w:pPr>
              <w:pStyle w:val="TableParagraph"/>
              <w:spacing w:before="53"/>
              <w:ind w:left="4"/>
              <w:jc w:val="center"/>
              <w:rPr>
                <w:sz w:val="20"/>
                <w:szCs w:val="20"/>
              </w:rPr>
            </w:pPr>
            <w:r w:rsidRPr="00E40698">
              <w:rPr>
                <w:w w:val="103"/>
                <w:sz w:val="20"/>
                <w:szCs w:val="20"/>
              </w:rPr>
              <w:t>2</w:t>
            </w:r>
          </w:p>
        </w:tc>
        <w:tc>
          <w:tcPr>
            <w:tcW w:w="2185" w:type="dxa"/>
          </w:tcPr>
          <w:p w:rsidR="00774636" w:rsidRPr="00E40698" w:rsidRDefault="002903FD">
            <w:pPr>
              <w:pStyle w:val="TableParagraph"/>
              <w:spacing w:before="53"/>
              <w:ind w:left="93" w:right="86"/>
              <w:jc w:val="center"/>
              <w:rPr>
                <w:sz w:val="20"/>
                <w:szCs w:val="20"/>
              </w:rPr>
            </w:pPr>
            <w:r w:rsidRPr="00E40698">
              <w:rPr>
                <w:w w:val="105"/>
                <w:sz w:val="20"/>
                <w:szCs w:val="20"/>
              </w:rPr>
              <w:t>Technical Bid Opening</w:t>
            </w:r>
          </w:p>
        </w:tc>
        <w:tc>
          <w:tcPr>
            <w:tcW w:w="5926" w:type="dxa"/>
            <w:gridSpan w:val="3"/>
          </w:tcPr>
          <w:p w:rsidR="00170B42" w:rsidRPr="00170B42" w:rsidRDefault="00170B42" w:rsidP="00170B42">
            <w:pPr>
              <w:ind w:right="-127"/>
              <w:jc w:val="both"/>
              <w:rPr>
                <w:b/>
                <w:color w:val="000000" w:themeColor="text1"/>
                <w:sz w:val="18"/>
                <w:szCs w:val="18"/>
              </w:rPr>
            </w:pPr>
            <w:r w:rsidRPr="00170B42">
              <w:rPr>
                <w:b/>
                <w:color w:val="000000" w:themeColor="text1"/>
                <w:sz w:val="18"/>
                <w:szCs w:val="18"/>
              </w:rPr>
              <w:t xml:space="preserve">07.01.2025 </w:t>
            </w:r>
          </w:p>
          <w:p w:rsidR="00774636" w:rsidRPr="00170B42" w:rsidRDefault="00170B42" w:rsidP="00170B42">
            <w:pPr>
              <w:ind w:right="-127"/>
              <w:jc w:val="both"/>
              <w:rPr>
                <w:b/>
                <w:color w:val="FF0000"/>
                <w:sz w:val="20"/>
                <w:szCs w:val="20"/>
              </w:rPr>
            </w:pPr>
            <w:r>
              <w:rPr>
                <w:b/>
                <w:color w:val="000000" w:themeColor="text1"/>
                <w:sz w:val="18"/>
                <w:szCs w:val="18"/>
              </w:rPr>
              <w:t xml:space="preserve">up to </w:t>
            </w:r>
            <w:r w:rsidR="003141BB">
              <w:rPr>
                <w:b/>
                <w:color w:val="000000" w:themeColor="text1"/>
                <w:sz w:val="18"/>
                <w:szCs w:val="18"/>
              </w:rPr>
              <w:t>3</w:t>
            </w:r>
            <w:r w:rsidRPr="00170B42">
              <w:rPr>
                <w:b/>
                <w:color w:val="000000" w:themeColor="text1"/>
                <w:sz w:val="18"/>
                <w:szCs w:val="18"/>
              </w:rPr>
              <w:t>:00PM</w:t>
            </w:r>
          </w:p>
        </w:tc>
      </w:tr>
      <w:tr w:rsidR="00774636" w:rsidRPr="00E40698">
        <w:trPr>
          <w:trHeight w:val="377"/>
        </w:trPr>
        <w:tc>
          <w:tcPr>
            <w:tcW w:w="704" w:type="dxa"/>
          </w:tcPr>
          <w:p w:rsidR="00774636" w:rsidRPr="00E40698" w:rsidRDefault="002903FD">
            <w:pPr>
              <w:pStyle w:val="TableParagraph"/>
              <w:spacing w:before="53"/>
              <w:ind w:left="4"/>
              <w:jc w:val="center"/>
              <w:rPr>
                <w:sz w:val="20"/>
                <w:szCs w:val="20"/>
              </w:rPr>
            </w:pPr>
            <w:r w:rsidRPr="00E40698">
              <w:rPr>
                <w:w w:val="103"/>
                <w:sz w:val="20"/>
                <w:szCs w:val="20"/>
              </w:rPr>
              <w:t>3</w:t>
            </w:r>
          </w:p>
        </w:tc>
        <w:tc>
          <w:tcPr>
            <w:tcW w:w="2185" w:type="dxa"/>
          </w:tcPr>
          <w:p w:rsidR="00774636" w:rsidRPr="00E40698" w:rsidRDefault="002903FD">
            <w:pPr>
              <w:pStyle w:val="TableParagraph"/>
              <w:spacing w:before="53"/>
              <w:ind w:left="93" w:right="84"/>
              <w:jc w:val="center"/>
              <w:rPr>
                <w:sz w:val="20"/>
                <w:szCs w:val="20"/>
              </w:rPr>
            </w:pPr>
            <w:r w:rsidRPr="00E40698">
              <w:rPr>
                <w:w w:val="105"/>
                <w:sz w:val="20"/>
                <w:szCs w:val="20"/>
              </w:rPr>
              <w:t>Financial Bid Opening</w:t>
            </w:r>
          </w:p>
        </w:tc>
        <w:tc>
          <w:tcPr>
            <w:tcW w:w="5926" w:type="dxa"/>
            <w:gridSpan w:val="3"/>
          </w:tcPr>
          <w:p w:rsidR="00774636" w:rsidRPr="00E40698" w:rsidRDefault="002903FD" w:rsidP="00C402BC">
            <w:pPr>
              <w:pStyle w:val="TableParagraph"/>
              <w:spacing w:before="53"/>
              <w:ind w:left="53"/>
              <w:rPr>
                <w:sz w:val="20"/>
                <w:szCs w:val="20"/>
              </w:rPr>
            </w:pPr>
            <w:r w:rsidRPr="00E40698">
              <w:rPr>
                <w:w w:val="105"/>
                <w:sz w:val="20"/>
                <w:szCs w:val="20"/>
              </w:rPr>
              <w:t xml:space="preserve">Will be intimated </w:t>
            </w:r>
            <w:r w:rsidR="00C402BC" w:rsidRPr="00E40698">
              <w:rPr>
                <w:w w:val="105"/>
                <w:sz w:val="20"/>
                <w:szCs w:val="20"/>
              </w:rPr>
              <w:t>separately</w:t>
            </w:r>
            <w:r w:rsidRPr="00E40698">
              <w:rPr>
                <w:w w:val="105"/>
                <w:sz w:val="20"/>
                <w:szCs w:val="20"/>
              </w:rPr>
              <w:t>.</w:t>
            </w:r>
          </w:p>
        </w:tc>
      </w:tr>
    </w:tbl>
    <w:p w:rsidR="00AA490A" w:rsidRPr="00E40698" w:rsidRDefault="00AA490A" w:rsidP="003B1D8E">
      <w:pPr>
        <w:pStyle w:val="Heading2"/>
        <w:spacing w:before="68"/>
        <w:ind w:left="0"/>
        <w:rPr>
          <w:b w:val="0"/>
        </w:rPr>
      </w:pPr>
    </w:p>
    <w:sectPr w:rsidR="00AA490A" w:rsidRPr="00E40698" w:rsidSect="003B1D8E">
      <w:headerReference w:type="default" r:id="rId8"/>
      <w:footerReference w:type="default" r:id="rId9"/>
      <w:pgSz w:w="12240" w:h="15840"/>
      <w:pgMar w:top="940" w:right="700" w:bottom="1100" w:left="1140" w:header="718" w:footer="90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B1B" w:rsidRDefault="00442B1B" w:rsidP="00774636">
      <w:r>
        <w:separator/>
      </w:r>
    </w:p>
  </w:endnote>
  <w:endnote w:type="continuationSeparator" w:id="0">
    <w:p w:rsidR="00442B1B" w:rsidRDefault="00442B1B" w:rsidP="007746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dale Sans UI">
    <w:altName w:val="Arial"/>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03F" w:rsidRDefault="00FF44D5">
    <w:pPr>
      <w:pStyle w:val="BodyText"/>
      <w:spacing w:line="14" w:lineRule="auto"/>
    </w:pPr>
    <w:r>
      <w:rPr>
        <w:noProof/>
        <w:lang w:val="en-IN" w:eastAsia="en-IN"/>
      </w:rPr>
      <w:pict>
        <v:shapetype id="_x0000_t202" coordsize="21600,21600" o:spt="202" path="m,l,21600r21600,l21600,xe">
          <v:stroke joinstyle="miter"/>
          <v:path gradientshapeok="t" o:connecttype="rect"/>
        </v:shapetype>
        <v:shape id="Text Box 8" o:spid="_x0000_s1030" type="#_x0000_t202" style="position:absolute;margin-left:92.85pt;margin-top:735.8pt;width:33.1pt;height:12.4pt;z-index:-164392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" filled="f" stroked="f">
          <v:textbox inset="0,0,0,0">
            <w:txbxContent>
              <w:p w:rsidR="004A203F" w:rsidRDefault="004A203F" w:rsidP="001F5AD4">
                <w:pPr>
                  <w:pStyle w:val="BodyText"/>
                  <w:spacing w:line="218" w:lineRule="exact"/>
                  <w:rPr>
                    <w:rFonts w:ascii="Arial"/>
                  </w:rPr>
                </w:pPr>
              </w:p>
            </w:txbxContent>
          </v:textbox>
          <w10:wrap anchorx="page" anchory="page"/>
        </v:shape>
      </w:pict>
    </w:r>
    <w:r>
      <w:rPr>
        <w:noProof/>
        <w:lang w:val="en-IN" w:eastAsia="en-IN"/>
      </w:rPr>
      <w:pict>
        <v:shape id="Text Box 9" o:spid="_x0000_s1031" type="#_x0000_t202" style="position:absolute;margin-left:288.3pt;margin-top:735.8pt;width:35.95pt;height:12.4pt;z-index:-164382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" filled="f" stroked="f">
          <v:textbox inset="0,0,0,0">
            <w:txbxContent>
              <w:p w:rsidR="004A203F" w:rsidRDefault="004A203F">
                <w:pPr>
                  <w:pStyle w:val="BodyText"/>
                  <w:spacing w:line="218" w:lineRule="exact"/>
                  <w:ind w:left="20"/>
                  <w:rPr>
                    <w:rFonts w:ascii="Arial"/>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B1B" w:rsidRDefault="00442B1B" w:rsidP="00774636">
      <w:r>
        <w:separator/>
      </w:r>
    </w:p>
  </w:footnote>
  <w:footnote w:type="continuationSeparator" w:id="0">
    <w:p w:rsidR="00442B1B" w:rsidRDefault="00442B1B" w:rsidP="007746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03F" w:rsidRDefault="00FF44D5">
    <w:pPr>
      <w:pStyle w:val="BodyText"/>
      <w:spacing w:line="14" w:lineRule="auto"/>
    </w:pPr>
    <w:r>
      <w:rPr>
        <w:noProof/>
        <w:lang w:val="en-IN" w:eastAsia="en-IN"/>
      </w:rPr>
      <w:pict>
        <v:shapetype id="_x0000_t202" coordsize="21600,21600" o:spt="202" path="m,l,21600r21600,l21600,xe">
          <v:stroke joinstyle="miter"/>
          <v:path gradientshapeok="t" o:connecttype="rect"/>
        </v:shapetype>
        <v:shape id="Text Box 7" o:spid="_x0000_s1029" type="#_x0000_t202" style="position:absolute;margin-left:304.8pt;margin-top:31.3pt;width:19.45pt;height:16pt;z-index:-164403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" filled="f" stroked="f">
          <v:textbox inset="0,0,0,0">
            <w:txbxContent>
              <w:p w:rsidR="004A203F" w:rsidRDefault="004A203F">
                <w:pPr>
                  <w:pStyle w:val="BodyText"/>
                  <w:spacing w:line="218" w:lineRule="exact"/>
                  <w:ind w:left="60"/>
                  <w:rPr>
                    <w:rFonts w:ascii="Arial"/>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0AFF"/>
    <w:multiLevelType w:val="hybridMultilevel"/>
    <w:tmpl w:val="56D4789A"/>
    <w:lvl w:ilvl="0" w:tplc="2132D294">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D8573A"/>
    <w:multiLevelType w:val="hybridMultilevel"/>
    <w:tmpl w:val="37E26362"/>
    <w:lvl w:ilvl="0" w:tplc="10EEF0E0">
      <w:start w:val="1"/>
      <w:numFmt w:val="bullet"/>
      <w:lvlText w:val=""/>
      <w:lvlJc w:val="left"/>
      <w:pPr>
        <w:ind w:left="644" w:hanging="360"/>
      </w:pPr>
      <w:rPr>
        <w:rFonts w:ascii="Wingdings" w:hAnsi="Wingdings" w:hint="default"/>
        <w:color w:val="auto"/>
      </w:rPr>
    </w:lvl>
    <w:lvl w:ilvl="1" w:tplc="2C7A92E8">
      <w:numFmt w:val="bullet"/>
      <w:lvlText w:val=""/>
      <w:lvlJc w:val="left"/>
      <w:pPr>
        <w:ind w:left="1364" w:hanging="360"/>
      </w:pPr>
      <w:rPr>
        <w:rFonts w:ascii="Times New Roman" w:eastAsiaTheme="minorHAnsi" w:hAnsi="Times New Roman" w:cs="Times New Roman"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2">
    <w:nsid w:val="03BB421B"/>
    <w:multiLevelType w:val="hybridMultilevel"/>
    <w:tmpl w:val="D15432A0"/>
    <w:lvl w:ilvl="0" w:tplc="40090001">
      <w:start w:val="1"/>
      <w:numFmt w:val="bullet"/>
      <w:lvlText w:val=""/>
      <w:lvlJc w:val="left"/>
      <w:pPr>
        <w:ind w:left="751" w:hanging="360"/>
      </w:pPr>
      <w:rPr>
        <w:rFonts w:ascii="Symbol" w:hAnsi="Symbol" w:hint="default"/>
      </w:rPr>
    </w:lvl>
    <w:lvl w:ilvl="1" w:tplc="40090003" w:tentative="1">
      <w:start w:val="1"/>
      <w:numFmt w:val="bullet"/>
      <w:lvlText w:val="o"/>
      <w:lvlJc w:val="left"/>
      <w:pPr>
        <w:ind w:left="1471" w:hanging="360"/>
      </w:pPr>
      <w:rPr>
        <w:rFonts w:ascii="Courier New" w:hAnsi="Courier New" w:cs="Courier New" w:hint="default"/>
      </w:rPr>
    </w:lvl>
    <w:lvl w:ilvl="2" w:tplc="40090005" w:tentative="1">
      <w:start w:val="1"/>
      <w:numFmt w:val="bullet"/>
      <w:lvlText w:val=""/>
      <w:lvlJc w:val="left"/>
      <w:pPr>
        <w:ind w:left="2191" w:hanging="360"/>
      </w:pPr>
      <w:rPr>
        <w:rFonts w:ascii="Wingdings" w:hAnsi="Wingdings" w:hint="default"/>
      </w:rPr>
    </w:lvl>
    <w:lvl w:ilvl="3" w:tplc="40090001" w:tentative="1">
      <w:start w:val="1"/>
      <w:numFmt w:val="bullet"/>
      <w:lvlText w:val=""/>
      <w:lvlJc w:val="left"/>
      <w:pPr>
        <w:ind w:left="2911" w:hanging="360"/>
      </w:pPr>
      <w:rPr>
        <w:rFonts w:ascii="Symbol" w:hAnsi="Symbol" w:hint="default"/>
      </w:rPr>
    </w:lvl>
    <w:lvl w:ilvl="4" w:tplc="40090003" w:tentative="1">
      <w:start w:val="1"/>
      <w:numFmt w:val="bullet"/>
      <w:lvlText w:val="o"/>
      <w:lvlJc w:val="left"/>
      <w:pPr>
        <w:ind w:left="3631" w:hanging="360"/>
      </w:pPr>
      <w:rPr>
        <w:rFonts w:ascii="Courier New" w:hAnsi="Courier New" w:cs="Courier New" w:hint="default"/>
      </w:rPr>
    </w:lvl>
    <w:lvl w:ilvl="5" w:tplc="40090005" w:tentative="1">
      <w:start w:val="1"/>
      <w:numFmt w:val="bullet"/>
      <w:lvlText w:val=""/>
      <w:lvlJc w:val="left"/>
      <w:pPr>
        <w:ind w:left="4351" w:hanging="360"/>
      </w:pPr>
      <w:rPr>
        <w:rFonts w:ascii="Wingdings" w:hAnsi="Wingdings" w:hint="default"/>
      </w:rPr>
    </w:lvl>
    <w:lvl w:ilvl="6" w:tplc="40090001" w:tentative="1">
      <w:start w:val="1"/>
      <w:numFmt w:val="bullet"/>
      <w:lvlText w:val=""/>
      <w:lvlJc w:val="left"/>
      <w:pPr>
        <w:ind w:left="5071" w:hanging="360"/>
      </w:pPr>
      <w:rPr>
        <w:rFonts w:ascii="Symbol" w:hAnsi="Symbol" w:hint="default"/>
      </w:rPr>
    </w:lvl>
    <w:lvl w:ilvl="7" w:tplc="40090003" w:tentative="1">
      <w:start w:val="1"/>
      <w:numFmt w:val="bullet"/>
      <w:lvlText w:val="o"/>
      <w:lvlJc w:val="left"/>
      <w:pPr>
        <w:ind w:left="5791" w:hanging="360"/>
      </w:pPr>
      <w:rPr>
        <w:rFonts w:ascii="Courier New" w:hAnsi="Courier New" w:cs="Courier New" w:hint="default"/>
      </w:rPr>
    </w:lvl>
    <w:lvl w:ilvl="8" w:tplc="40090005" w:tentative="1">
      <w:start w:val="1"/>
      <w:numFmt w:val="bullet"/>
      <w:lvlText w:val=""/>
      <w:lvlJc w:val="left"/>
      <w:pPr>
        <w:ind w:left="6511" w:hanging="360"/>
      </w:pPr>
      <w:rPr>
        <w:rFonts w:ascii="Wingdings" w:hAnsi="Wingdings" w:hint="default"/>
      </w:rPr>
    </w:lvl>
  </w:abstractNum>
  <w:abstractNum w:abstractNumId="3">
    <w:nsid w:val="047937BB"/>
    <w:multiLevelType w:val="hybridMultilevel"/>
    <w:tmpl w:val="65F830D2"/>
    <w:lvl w:ilvl="0" w:tplc="45E6E68C">
      <w:start w:val="1"/>
      <w:numFmt w:val="decimal"/>
      <w:lvlText w:val="%1."/>
      <w:lvlJc w:val="left"/>
      <w:pPr>
        <w:ind w:left="1586" w:hanging="680"/>
      </w:pPr>
      <w:rPr>
        <w:rFonts w:ascii="Times New Roman" w:eastAsia="Times New Roman" w:hAnsi="Times New Roman" w:cs="Times New Roman" w:hint="default"/>
        <w:spacing w:val="0"/>
        <w:w w:val="103"/>
        <w:sz w:val="20"/>
        <w:szCs w:val="20"/>
        <w:lang w:val="en-US" w:eastAsia="en-US" w:bidi="ar-SA"/>
      </w:rPr>
    </w:lvl>
    <w:lvl w:ilvl="1" w:tplc="13E69FC8">
      <w:numFmt w:val="none"/>
      <w:lvlText w:val=""/>
      <w:lvlJc w:val="left"/>
      <w:pPr>
        <w:tabs>
          <w:tab w:val="num" w:pos="360"/>
        </w:tabs>
      </w:pPr>
    </w:lvl>
    <w:lvl w:ilvl="2" w:tplc="32565DA4">
      <w:start w:val="3"/>
      <w:numFmt w:val="decimal"/>
      <w:lvlText w:val="%3"/>
      <w:lvlJc w:val="left"/>
      <w:pPr>
        <w:ind w:left="1586" w:hanging="423"/>
        <w:jc w:val="right"/>
      </w:pPr>
      <w:rPr>
        <w:rFonts w:ascii="Times New Roman" w:eastAsia="Times New Roman" w:hAnsi="Times New Roman" w:cs="Times New Roman" w:hint="default"/>
        <w:w w:val="103"/>
        <w:sz w:val="20"/>
        <w:szCs w:val="20"/>
        <w:lang w:val="en-US" w:eastAsia="en-US" w:bidi="ar-SA"/>
      </w:rPr>
    </w:lvl>
    <w:lvl w:ilvl="3" w:tplc="BE5206D6">
      <w:numFmt w:val="bullet"/>
      <w:lvlText w:val="•"/>
      <w:lvlJc w:val="left"/>
      <w:pPr>
        <w:ind w:left="3540" w:hanging="423"/>
      </w:pPr>
      <w:rPr>
        <w:rFonts w:hint="default"/>
        <w:lang w:val="en-US" w:eastAsia="en-US" w:bidi="ar-SA"/>
      </w:rPr>
    </w:lvl>
    <w:lvl w:ilvl="4" w:tplc="A9CC97F2">
      <w:numFmt w:val="bullet"/>
      <w:lvlText w:val="•"/>
      <w:lvlJc w:val="left"/>
      <w:pPr>
        <w:ind w:left="4520" w:hanging="423"/>
      </w:pPr>
      <w:rPr>
        <w:rFonts w:hint="default"/>
        <w:lang w:val="en-US" w:eastAsia="en-US" w:bidi="ar-SA"/>
      </w:rPr>
    </w:lvl>
    <w:lvl w:ilvl="5" w:tplc="C5A0FD2E">
      <w:numFmt w:val="bullet"/>
      <w:lvlText w:val="•"/>
      <w:lvlJc w:val="left"/>
      <w:pPr>
        <w:ind w:left="5500" w:hanging="423"/>
      </w:pPr>
      <w:rPr>
        <w:rFonts w:hint="default"/>
        <w:lang w:val="en-US" w:eastAsia="en-US" w:bidi="ar-SA"/>
      </w:rPr>
    </w:lvl>
    <w:lvl w:ilvl="6" w:tplc="81D2FDB4">
      <w:numFmt w:val="bullet"/>
      <w:lvlText w:val="•"/>
      <w:lvlJc w:val="left"/>
      <w:pPr>
        <w:ind w:left="6480" w:hanging="423"/>
      </w:pPr>
      <w:rPr>
        <w:rFonts w:hint="default"/>
        <w:lang w:val="en-US" w:eastAsia="en-US" w:bidi="ar-SA"/>
      </w:rPr>
    </w:lvl>
    <w:lvl w:ilvl="7" w:tplc="6BFE4982">
      <w:numFmt w:val="bullet"/>
      <w:lvlText w:val="•"/>
      <w:lvlJc w:val="left"/>
      <w:pPr>
        <w:ind w:left="7460" w:hanging="423"/>
      </w:pPr>
      <w:rPr>
        <w:rFonts w:hint="default"/>
        <w:lang w:val="en-US" w:eastAsia="en-US" w:bidi="ar-SA"/>
      </w:rPr>
    </w:lvl>
    <w:lvl w:ilvl="8" w:tplc="5BBCC168">
      <w:numFmt w:val="bullet"/>
      <w:lvlText w:val="•"/>
      <w:lvlJc w:val="left"/>
      <w:pPr>
        <w:ind w:left="8440" w:hanging="423"/>
      </w:pPr>
      <w:rPr>
        <w:rFonts w:hint="default"/>
        <w:lang w:val="en-US" w:eastAsia="en-US" w:bidi="ar-SA"/>
      </w:rPr>
    </w:lvl>
  </w:abstractNum>
  <w:abstractNum w:abstractNumId="4">
    <w:nsid w:val="04BF48C9"/>
    <w:multiLevelType w:val="hybridMultilevel"/>
    <w:tmpl w:val="CD0CDB64"/>
    <w:lvl w:ilvl="0" w:tplc="4009000F">
      <w:start w:val="9"/>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nsid w:val="076B5081"/>
    <w:multiLevelType w:val="hybridMultilevel"/>
    <w:tmpl w:val="390E2FD2"/>
    <w:lvl w:ilvl="0" w:tplc="E51ABFAA">
      <w:start w:val="1"/>
      <w:numFmt w:val="decimal"/>
      <w:lvlText w:val="%1."/>
      <w:lvlJc w:val="left"/>
      <w:pPr>
        <w:ind w:left="1310" w:hanging="339"/>
        <w:jc w:val="right"/>
      </w:pPr>
      <w:rPr>
        <w:rFonts w:hint="default"/>
        <w:b/>
        <w:bCs/>
        <w:spacing w:val="0"/>
        <w:w w:val="103"/>
        <w:lang w:val="en-US" w:eastAsia="en-US" w:bidi="ar-SA"/>
      </w:rPr>
    </w:lvl>
    <w:lvl w:ilvl="1" w:tplc="5F78D90E">
      <w:start w:val="1"/>
      <w:numFmt w:val="lowerRoman"/>
      <w:lvlText w:val="%2."/>
      <w:lvlJc w:val="left"/>
      <w:pPr>
        <w:ind w:left="2263" w:hanging="447"/>
        <w:jc w:val="right"/>
      </w:pPr>
      <w:rPr>
        <w:rFonts w:ascii="Times New Roman" w:eastAsia="Times New Roman" w:hAnsi="Times New Roman" w:cs="Times New Roman" w:hint="default"/>
        <w:spacing w:val="-1"/>
        <w:w w:val="103"/>
        <w:sz w:val="20"/>
        <w:szCs w:val="20"/>
        <w:lang w:val="en-US" w:eastAsia="en-US" w:bidi="ar-SA"/>
      </w:rPr>
    </w:lvl>
    <w:lvl w:ilvl="2" w:tplc="A56E19D6">
      <w:numFmt w:val="bullet"/>
      <w:lvlText w:val="•"/>
      <w:lvlJc w:val="left"/>
      <w:pPr>
        <w:ind w:left="3164" w:hanging="447"/>
      </w:pPr>
      <w:rPr>
        <w:rFonts w:hint="default"/>
        <w:lang w:val="en-US" w:eastAsia="en-US" w:bidi="ar-SA"/>
      </w:rPr>
    </w:lvl>
    <w:lvl w:ilvl="3" w:tplc="87180848">
      <w:numFmt w:val="bullet"/>
      <w:lvlText w:val="•"/>
      <w:lvlJc w:val="left"/>
      <w:pPr>
        <w:ind w:left="4068" w:hanging="447"/>
      </w:pPr>
      <w:rPr>
        <w:rFonts w:hint="default"/>
        <w:lang w:val="en-US" w:eastAsia="en-US" w:bidi="ar-SA"/>
      </w:rPr>
    </w:lvl>
    <w:lvl w:ilvl="4" w:tplc="FC32C062">
      <w:numFmt w:val="bullet"/>
      <w:lvlText w:val="•"/>
      <w:lvlJc w:val="left"/>
      <w:pPr>
        <w:ind w:left="4973" w:hanging="447"/>
      </w:pPr>
      <w:rPr>
        <w:rFonts w:hint="default"/>
        <w:lang w:val="en-US" w:eastAsia="en-US" w:bidi="ar-SA"/>
      </w:rPr>
    </w:lvl>
    <w:lvl w:ilvl="5" w:tplc="21A65E68">
      <w:numFmt w:val="bullet"/>
      <w:lvlText w:val="•"/>
      <w:lvlJc w:val="left"/>
      <w:pPr>
        <w:ind w:left="5877" w:hanging="447"/>
      </w:pPr>
      <w:rPr>
        <w:rFonts w:hint="default"/>
        <w:lang w:val="en-US" w:eastAsia="en-US" w:bidi="ar-SA"/>
      </w:rPr>
    </w:lvl>
    <w:lvl w:ilvl="6" w:tplc="528AE86A">
      <w:numFmt w:val="bullet"/>
      <w:lvlText w:val="•"/>
      <w:lvlJc w:val="left"/>
      <w:pPr>
        <w:ind w:left="6782" w:hanging="447"/>
      </w:pPr>
      <w:rPr>
        <w:rFonts w:hint="default"/>
        <w:lang w:val="en-US" w:eastAsia="en-US" w:bidi="ar-SA"/>
      </w:rPr>
    </w:lvl>
    <w:lvl w:ilvl="7" w:tplc="C3901662">
      <w:numFmt w:val="bullet"/>
      <w:lvlText w:val="•"/>
      <w:lvlJc w:val="left"/>
      <w:pPr>
        <w:ind w:left="7686" w:hanging="447"/>
      </w:pPr>
      <w:rPr>
        <w:rFonts w:hint="default"/>
        <w:lang w:val="en-US" w:eastAsia="en-US" w:bidi="ar-SA"/>
      </w:rPr>
    </w:lvl>
    <w:lvl w:ilvl="8" w:tplc="F8CEB5F6">
      <w:numFmt w:val="bullet"/>
      <w:lvlText w:val="•"/>
      <w:lvlJc w:val="left"/>
      <w:pPr>
        <w:ind w:left="8591" w:hanging="447"/>
      </w:pPr>
      <w:rPr>
        <w:rFonts w:hint="default"/>
        <w:lang w:val="en-US" w:eastAsia="en-US" w:bidi="ar-SA"/>
      </w:rPr>
    </w:lvl>
  </w:abstractNum>
  <w:abstractNum w:abstractNumId="6">
    <w:nsid w:val="089B523A"/>
    <w:multiLevelType w:val="hybridMultilevel"/>
    <w:tmpl w:val="926EEF9E"/>
    <w:lvl w:ilvl="0" w:tplc="40090001">
      <w:start w:val="1"/>
      <w:numFmt w:val="bullet"/>
      <w:lvlText w:val=""/>
      <w:lvlJc w:val="left"/>
      <w:pPr>
        <w:ind w:left="751" w:hanging="360"/>
      </w:pPr>
      <w:rPr>
        <w:rFonts w:ascii="Symbol" w:hAnsi="Symbol" w:hint="default"/>
      </w:rPr>
    </w:lvl>
    <w:lvl w:ilvl="1" w:tplc="40090003" w:tentative="1">
      <w:start w:val="1"/>
      <w:numFmt w:val="bullet"/>
      <w:lvlText w:val="o"/>
      <w:lvlJc w:val="left"/>
      <w:pPr>
        <w:ind w:left="1471" w:hanging="360"/>
      </w:pPr>
      <w:rPr>
        <w:rFonts w:ascii="Courier New" w:hAnsi="Courier New" w:cs="Courier New" w:hint="default"/>
      </w:rPr>
    </w:lvl>
    <w:lvl w:ilvl="2" w:tplc="40090005" w:tentative="1">
      <w:start w:val="1"/>
      <w:numFmt w:val="bullet"/>
      <w:lvlText w:val=""/>
      <w:lvlJc w:val="left"/>
      <w:pPr>
        <w:ind w:left="2191" w:hanging="360"/>
      </w:pPr>
      <w:rPr>
        <w:rFonts w:ascii="Wingdings" w:hAnsi="Wingdings" w:hint="default"/>
      </w:rPr>
    </w:lvl>
    <w:lvl w:ilvl="3" w:tplc="40090001" w:tentative="1">
      <w:start w:val="1"/>
      <w:numFmt w:val="bullet"/>
      <w:lvlText w:val=""/>
      <w:lvlJc w:val="left"/>
      <w:pPr>
        <w:ind w:left="2911" w:hanging="360"/>
      </w:pPr>
      <w:rPr>
        <w:rFonts w:ascii="Symbol" w:hAnsi="Symbol" w:hint="default"/>
      </w:rPr>
    </w:lvl>
    <w:lvl w:ilvl="4" w:tplc="40090003" w:tentative="1">
      <w:start w:val="1"/>
      <w:numFmt w:val="bullet"/>
      <w:lvlText w:val="o"/>
      <w:lvlJc w:val="left"/>
      <w:pPr>
        <w:ind w:left="3631" w:hanging="360"/>
      </w:pPr>
      <w:rPr>
        <w:rFonts w:ascii="Courier New" w:hAnsi="Courier New" w:cs="Courier New" w:hint="default"/>
      </w:rPr>
    </w:lvl>
    <w:lvl w:ilvl="5" w:tplc="40090005" w:tentative="1">
      <w:start w:val="1"/>
      <w:numFmt w:val="bullet"/>
      <w:lvlText w:val=""/>
      <w:lvlJc w:val="left"/>
      <w:pPr>
        <w:ind w:left="4351" w:hanging="360"/>
      </w:pPr>
      <w:rPr>
        <w:rFonts w:ascii="Wingdings" w:hAnsi="Wingdings" w:hint="default"/>
      </w:rPr>
    </w:lvl>
    <w:lvl w:ilvl="6" w:tplc="40090001" w:tentative="1">
      <w:start w:val="1"/>
      <w:numFmt w:val="bullet"/>
      <w:lvlText w:val=""/>
      <w:lvlJc w:val="left"/>
      <w:pPr>
        <w:ind w:left="5071" w:hanging="360"/>
      </w:pPr>
      <w:rPr>
        <w:rFonts w:ascii="Symbol" w:hAnsi="Symbol" w:hint="default"/>
      </w:rPr>
    </w:lvl>
    <w:lvl w:ilvl="7" w:tplc="40090003" w:tentative="1">
      <w:start w:val="1"/>
      <w:numFmt w:val="bullet"/>
      <w:lvlText w:val="o"/>
      <w:lvlJc w:val="left"/>
      <w:pPr>
        <w:ind w:left="5791" w:hanging="360"/>
      </w:pPr>
      <w:rPr>
        <w:rFonts w:ascii="Courier New" w:hAnsi="Courier New" w:cs="Courier New" w:hint="default"/>
      </w:rPr>
    </w:lvl>
    <w:lvl w:ilvl="8" w:tplc="40090005" w:tentative="1">
      <w:start w:val="1"/>
      <w:numFmt w:val="bullet"/>
      <w:lvlText w:val=""/>
      <w:lvlJc w:val="left"/>
      <w:pPr>
        <w:ind w:left="6511" w:hanging="360"/>
      </w:pPr>
      <w:rPr>
        <w:rFonts w:ascii="Wingdings" w:hAnsi="Wingdings" w:hint="default"/>
      </w:rPr>
    </w:lvl>
  </w:abstractNum>
  <w:abstractNum w:abstractNumId="7">
    <w:nsid w:val="09525253"/>
    <w:multiLevelType w:val="hybridMultilevel"/>
    <w:tmpl w:val="74D24090"/>
    <w:lvl w:ilvl="0" w:tplc="2A6CE34E">
      <w:start w:val="1"/>
      <w:numFmt w:val="low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5E5C1D"/>
    <w:multiLevelType w:val="hybridMultilevel"/>
    <w:tmpl w:val="2CF4E31A"/>
    <w:lvl w:ilvl="0" w:tplc="1E748936">
      <w:start w:val="1"/>
      <w:numFmt w:val="lowerRoman"/>
      <w:lvlText w:val="%1)"/>
      <w:lvlJc w:val="left"/>
      <w:pPr>
        <w:ind w:left="907" w:hanging="180"/>
      </w:pPr>
      <w:rPr>
        <w:rFonts w:ascii="Times New Roman" w:eastAsia="Times New Roman" w:hAnsi="Times New Roman" w:cs="Times New Roman" w:hint="default"/>
        <w:spacing w:val="-1"/>
        <w:w w:val="103"/>
        <w:sz w:val="20"/>
        <w:szCs w:val="20"/>
        <w:lang w:val="en-US" w:eastAsia="en-US" w:bidi="ar-SA"/>
      </w:rPr>
    </w:lvl>
    <w:lvl w:ilvl="1" w:tplc="420C360E">
      <w:numFmt w:val="bullet"/>
      <w:lvlText w:val="•"/>
      <w:lvlJc w:val="left"/>
      <w:pPr>
        <w:ind w:left="1850" w:hanging="180"/>
      </w:pPr>
      <w:rPr>
        <w:rFonts w:hint="default"/>
        <w:lang w:val="en-US" w:eastAsia="en-US" w:bidi="ar-SA"/>
      </w:rPr>
    </w:lvl>
    <w:lvl w:ilvl="2" w:tplc="0902D722">
      <w:numFmt w:val="bullet"/>
      <w:lvlText w:val="•"/>
      <w:lvlJc w:val="left"/>
      <w:pPr>
        <w:ind w:left="2800" w:hanging="180"/>
      </w:pPr>
      <w:rPr>
        <w:rFonts w:hint="default"/>
        <w:lang w:val="en-US" w:eastAsia="en-US" w:bidi="ar-SA"/>
      </w:rPr>
    </w:lvl>
    <w:lvl w:ilvl="3" w:tplc="AC84BD84">
      <w:numFmt w:val="bullet"/>
      <w:lvlText w:val="•"/>
      <w:lvlJc w:val="left"/>
      <w:pPr>
        <w:ind w:left="3750" w:hanging="180"/>
      </w:pPr>
      <w:rPr>
        <w:rFonts w:hint="default"/>
        <w:lang w:val="en-US" w:eastAsia="en-US" w:bidi="ar-SA"/>
      </w:rPr>
    </w:lvl>
    <w:lvl w:ilvl="4" w:tplc="E2A80768">
      <w:numFmt w:val="bullet"/>
      <w:lvlText w:val="•"/>
      <w:lvlJc w:val="left"/>
      <w:pPr>
        <w:ind w:left="4700" w:hanging="180"/>
      </w:pPr>
      <w:rPr>
        <w:rFonts w:hint="default"/>
        <w:lang w:val="en-US" w:eastAsia="en-US" w:bidi="ar-SA"/>
      </w:rPr>
    </w:lvl>
    <w:lvl w:ilvl="5" w:tplc="A44A190A">
      <w:numFmt w:val="bullet"/>
      <w:lvlText w:val="•"/>
      <w:lvlJc w:val="left"/>
      <w:pPr>
        <w:ind w:left="5650" w:hanging="180"/>
      </w:pPr>
      <w:rPr>
        <w:rFonts w:hint="default"/>
        <w:lang w:val="en-US" w:eastAsia="en-US" w:bidi="ar-SA"/>
      </w:rPr>
    </w:lvl>
    <w:lvl w:ilvl="6" w:tplc="12DE1F82">
      <w:numFmt w:val="bullet"/>
      <w:lvlText w:val="•"/>
      <w:lvlJc w:val="left"/>
      <w:pPr>
        <w:ind w:left="6600" w:hanging="180"/>
      </w:pPr>
      <w:rPr>
        <w:rFonts w:hint="default"/>
        <w:lang w:val="en-US" w:eastAsia="en-US" w:bidi="ar-SA"/>
      </w:rPr>
    </w:lvl>
    <w:lvl w:ilvl="7" w:tplc="12B87ADA">
      <w:numFmt w:val="bullet"/>
      <w:lvlText w:val="•"/>
      <w:lvlJc w:val="left"/>
      <w:pPr>
        <w:ind w:left="7550" w:hanging="180"/>
      </w:pPr>
      <w:rPr>
        <w:rFonts w:hint="default"/>
        <w:lang w:val="en-US" w:eastAsia="en-US" w:bidi="ar-SA"/>
      </w:rPr>
    </w:lvl>
    <w:lvl w:ilvl="8" w:tplc="73FE3F1E">
      <w:numFmt w:val="bullet"/>
      <w:lvlText w:val="•"/>
      <w:lvlJc w:val="left"/>
      <w:pPr>
        <w:ind w:left="8500" w:hanging="180"/>
      </w:pPr>
      <w:rPr>
        <w:rFonts w:hint="default"/>
        <w:lang w:val="en-US" w:eastAsia="en-US" w:bidi="ar-SA"/>
      </w:rPr>
    </w:lvl>
  </w:abstractNum>
  <w:abstractNum w:abstractNumId="9">
    <w:nsid w:val="0AA75045"/>
    <w:multiLevelType w:val="hybridMultilevel"/>
    <w:tmpl w:val="797E4E3E"/>
    <w:lvl w:ilvl="0" w:tplc="40090001">
      <w:start w:val="1"/>
      <w:numFmt w:val="bullet"/>
      <w:lvlText w:val=""/>
      <w:lvlJc w:val="left"/>
      <w:pPr>
        <w:ind w:left="751" w:hanging="360"/>
      </w:pPr>
      <w:rPr>
        <w:rFonts w:ascii="Symbol" w:hAnsi="Symbol" w:hint="default"/>
      </w:rPr>
    </w:lvl>
    <w:lvl w:ilvl="1" w:tplc="40090003" w:tentative="1">
      <w:start w:val="1"/>
      <w:numFmt w:val="bullet"/>
      <w:lvlText w:val="o"/>
      <w:lvlJc w:val="left"/>
      <w:pPr>
        <w:ind w:left="1471" w:hanging="360"/>
      </w:pPr>
      <w:rPr>
        <w:rFonts w:ascii="Courier New" w:hAnsi="Courier New" w:cs="Courier New" w:hint="default"/>
      </w:rPr>
    </w:lvl>
    <w:lvl w:ilvl="2" w:tplc="40090005" w:tentative="1">
      <w:start w:val="1"/>
      <w:numFmt w:val="bullet"/>
      <w:lvlText w:val=""/>
      <w:lvlJc w:val="left"/>
      <w:pPr>
        <w:ind w:left="2191" w:hanging="360"/>
      </w:pPr>
      <w:rPr>
        <w:rFonts w:ascii="Wingdings" w:hAnsi="Wingdings" w:hint="default"/>
      </w:rPr>
    </w:lvl>
    <w:lvl w:ilvl="3" w:tplc="40090001" w:tentative="1">
      <w:start w:val="1"/>
      <w:numFmt w:val="bullet"/>
      <w:lvlText w:val=""/>
      <w:lvlJc w:val="left"/>
      <w:pPr>
        <w:ind w:left="2911" w:hanging="360"/>
      </w:pPr>
      <w:rPr>
        <w:rFonts w:ascii="Symbol" w:hAnsi="Symbol" w:hint="default"/>
      </w:rPr>
    </w:lvl>
    <w:lvl w:ilvl="4" w:tplc="40090003" w:tentative="1">
      <w:start w:val="1"/>
      <w:numFmt w:val="bullet"/>
      <w:lvlText w:val="o"/>
      <w:lvlJc w:val="left"/>
      <w:pPr>
        <w:ind w:left="3631" w:hanging="360"/>
      </w:pPr>
      <w:rPr>
        <w:rFonts w:ascii="Courier New" w:hAnsi="Courier New" w:cs="Courier New" w:hint="default"/>
      </w:rPr>
    </w:lvl>
    <w:lvl w:ilvl="5" w:tplc="40090005" w:tentative="1">
      <w:start w:val="1"/>
      <w:numFmt w:val="bullet"/>
      <w:lvlText w:val=""/>
      <w:lvlJc w:val="left"/>
      <w:pPr>
        <w:ind w:left="4351" w:hanging="360"/>
      </w:pPr>
      <w:rPr>
        <w:rFonts w:ascii="Wingdings" w:hAnsi="Wingdings" w:hint="default"/>
      </w:rPr>
    </w:lvl>
    <w:lvl w:ilvl="6" w:tplc="40090001" w:tentative="1">
      <w:start w:val="1"/>
      <w:numFmt w:val="bullet"/>
      <w:lvlText w:val=""/>
      <w:lvlJc w:val="left"/>
      <w:pPr>
        <w:ind w:left="5071" w:hanging="360"/>
      </w:pPr>
      <w:rPr>
        <w:rFonts w:ascii="Symbol" w:hAnsi="Symbol" w:hint="default"/>
      </w:rPr>
    </w:lvl>
    <w:lvl w:ilvl="7" w:tplc="40090003" w:tentative="1">
      <w:start w:val="1"/>
      <w:numFmt w:val="bullet"/>
      <w:lvlText w:val="o"/>
      <w:lvlJc w:val="left"/>
      <w:pPr>
        <w:ind w:left="5791" w:hanging="360"/>
      </w:pPr>
      <w:rPr>
        <w:rFonts w:ascii="Courier New" w:hAnsi="Courier New" w:cs="Courier New" w:hint="default"/>
      </w:rPr>
    </w:lvl>
    <w:lvl w:ilvl="8" w:tplc="40090005" w:tentative="1">
      <w:start w:val="1"/>
      <w:numFmt w:val="bullet"/>
      <w:lvlText w:val=""/>
      <w:lvlJc w:val="left"/>
      <w:pPr>
        <w:ind w:left="6511" w:hanging="360"/>
      </w:pPr>
      <w:rPr>
        <w:rFonts w:ascii="Wingdings" w:hAnsi="Wingdings" w:hint="default"/>
      </w:rPr>
    </w:lvl>
  </w:abstractNum>
  <w:abstractNum w:abstractNumId="10">
    <w:nsid w:val="0AB3309E"/>
    <w:multiLevelType w:val="hybridMultilevel"/>
    <w:tmpl w:val="CAA4AC68"/>
    <w:lvl w:ilvl="0" w:tplc="40090001">
      <w:start w:val="1"/>
      <w:numFmt w:val="bullet"/>
      <w:lvlText w:val=""/>
      <w:lvlJc w:val="left"/>
      <w:pPr>
        <w:ind w:left="751" w:hanging="360"/>
      </w:pPr>
      <w:rPr>
        <w:rFonts w:ascii="Symbol" w:hAnsi="Symbol" w:hint="default"/>
      </w:rPr>
    </w:lvl>
    <w:lvl w:ilvl="1" w:tplc="40090003" w:tentative="1">
      <w:start w:val="1"/>
      <w:numFmt w:val="bullet"/>
      <w:lvlText w:val="o"/>
      <w:lvlJc w:val="left"/>
      <w:pPr>
        <w:ind w:left="1471" w:hanging="360"/>
      </w:pPr>
      <w:rPr>
        <w:rFonts w:ascii="Courier New" w:hAnsi="Courier New" w:cs="Courier New" w:hint="default"/>
      </w:rPr>
    </w:lvl>
    <w:lvl w:ilvl="2" w:tplc="40090005" w:tentative="1">
      <w:start w:val="1"/>
      <w:numFmt w:val="bullet"/>
      <w:lvlText w:val=""/>
      <w:lvlJc w:val="left"/>
      <w:pPr>
        <w:ind w:left="2191" w:hanging="360"/>
      </w:pPr>
      <w:rPr>
        <w:rFonts w:ascii="Wingdings" w:hAnsi="Wingdings" w:hint="default"/>
      </w:rPr>
    </w:lvl>
    <w:lvl w:ilvl="3" w:tplc="40090001" w:tentative="1">
      <w:start w:val="1"/>
      <w:numFmt w:val="bullet"/>
      <w:lvlText w:val=""/>
      <w:lvlJc w:val="left"/>
      <w:pPr>
        <w:ind w:left="2911" w:hanging="360"/>
      </w:pPr>
      <w:rPr>
        <w:rFonts w:ascii="Symbol" w:hAnsi="Symbol" w:hint="default"/>
      </w:rPr>
    </w:lvl>
    <w:lvl w:ilvl="4" w:tplc="40090003" w:tentative="1">
      <w:start w:val="1"/>
      <w:numFmt w:val="bullet"/>
      <w:lvlText w:val="o"/>
      <w:lvlJc w:val="left"/>
      <w:pPr>
        <w:ind w:left="3631" w:hanging="360"/>
      </w:pPr>
      <w:rPr>
        <w:rFonts w:ascii="Courier New" w:hAnsi="Courier New" w:cs="Courier New" w:hint="default"/>
      </w:rPr>
    </w:lvl>
    <w:lvl w:ilvl="5" w:tplc="40090005" w:tentative="1">
      <w:start w:val="1"/>
      <w:numFmt w:val="bullet"/>
      <w:lvlText w:val=""/>
      <w:lvlJc w:val="left"/>
      <w:pPr>
        <w:ind w:left="4351" w:hanging="360"/>
      </w:pPr>
      <w:rPr>
        <w:rFonts w:ascii="Wingdings" w:hAnsi="Wingdings" w:hint="default"/>
      </w:rPr>
    </w:lvl>
    <w:lvl w:ilvl="6" w:tplc="40090001" w:tentative="1">
      <w:start w:val="1"/>
      <w:numFmt w:val="bullet"/>
      <w:lvlText w:val=""/>
      <w:lvlJc w:val="left"/>
      <w:pPr>
        <w:ind w:left="5071" w:hanging="360"/>
      </w:pPr>
      <w:rPr>
        <w:rFonts w:ascii="Symbol" w:hAnsi="Symbol" w:hint="default"/>
      </w:rPr>
    </w:lvl>
    <w:lvl w:ilvl="7" w:tplc="40090003" w:tentative="1">
      <w:start w:val="1"/>
      <w:numFmt w:val="bullet"/>
      <w:lvlText w:val="o"/>
      <w:lvlJc w:val="left"/>
      <w:pPr>
        <w:ind w:left="5791" w:hanging="360"/>
      </w:pPr>
      <w:rPr>
        <w:rFonts w:ascii="Courier New" w:hAnsi="Courier New" w:cs="Courier New" w:hint="default"/>
      </w:rPr>
    </w:lvl>
    <w:lvl w:ilvl="8" w:tplc="40090005" w:tentative="1">
      <w:start w:val="1"/>
      <w:numFmt w:val="bullet"/>
      <w:lvlText w:val=""/>
      <w:lvlJc w:val="left"/>
      <w:pPr>
        <w:ind w:left="6511" w:hanging="360"/>
      </w:pPr>
      <w:rPr>
        <w:rFonts w:ascii="Wingdings" w:hAnsi="Wingdings" w:hint="default"/>
      </w:rPr>
    </w:lvl>
  </w:abstractNum>
  <w:abstractNum w:abstractNumId="11">
    <w:nsid w:val="115A5AC1"/>
    <w:multiLevelType w:val="hybridMultilevel"/>
    <w:tmpl w:val="AD2AA980"/>
    <w:lvl w:ilvl="0" w:tplc="40090001">
      <w:start w:val="1"/>
      <w:numFmt w:val="bullet"/>
      <w:lvlText w:val=""/>
      <w:lvlJc w:val="left"/>
      <w:pPr>
        <w:ind w:left="751" w:hanging="360"/>
      </w:pPr>
      <w:rPr>
        <w:rFonts w:ascii="Symbol" w:hAnsi="Symbol" w:hint="default"/>
      </w:rPr>
    </w:lvl>
    <w:lvl w:ilvl="1" w:tplc="40090003" w:tentative="1">
      <w:start w:val="1"/>
      <w:numFmt w:val="bullet"/>
      <w:lvlText w:val="o"/>
      <w:lvlJc w:val="left"/>
      <w:pPr>
        <w:ind w:left="1471" w:hanging="360"/>
      </w:pPr>
      <w:rPr>
        <w:rFonts w:ascii="Courier New" w:hAnsi="Courier New" w:cs="Courier New" w:hint="default"/>
      </w:rPr>
    </w:lvl>
    <w:lvl w:ilvl="2" w:tplc="40090005" w:tentative="1">
      <w:start w:val="1"/>
      <w:numFmt w:val="bullet"/>
      <w:lvlText w:val=""/>
      <w:lvlJc w:val="left"/>
      <w:pPr>
        <w:ind w:left="2191" w:hanging="360"/>
      </w:pPr>
      <w:rPr>
        <w:rFonts w:ascii="Wingdings" w:hAnsi="Wingdings" w:hint="default"/>
      </w:rPr>
    </w:lvl>
    <w:lvl w:ilvl="3" w:tplc="40090001" w:tentative="1">
      <w:start w:val="1"/>
      <w:numFmt w:val="bullet"/>
      <w:lvlText w:val=""/>
      <w:lvlJc w:val="left"/>
      <w:pPr>
        <w:ind w:left="2911" w:hanging="360"/>
      </w:pPr>
      <w:rPr>
        <w:rFonts w:ascii="Symbol" w:hAnsi="Symbol" w:hint="default"/>
      </w:rPr>
    </w:lvl>
    <w:lvl w:ilvl="4" w:tplc="40090003" w:tentative="1">
      <w:start w:val="1"/>
      <w:numFmt w:val="bullet"/>
      <w:lvlText w:val="o"/>
      <w:lvlJc w:val="left"/>
      <w:pPr>
        <w:ind w:left="3631" w:hanging="360"/>
      </w:pPr>
      <w:rPr>
        <w:rFonts w:ascii="Courier New" w:hAnsi="Courier New" w:cs="Courier New" w:hint="default"/>
      </w:rPr>
    </w:lvl>
    <w:lvl w:ilvl="5" w:tplc="40090005" w:tentative="1">
      <w:start w:val="1"/>
      <w:numFmt w:val="bullet"/>
      <w:lvlText w:val=""/>
      <w:lvlJc w:val="left"/>
      <w:pPr>
        <w:ind w:left="4351" w:hanging="360"/>
      </w:pPr>
      <w:rPr>
        <w:rFonts w:ascii="Wingdings" w:hAnsi="Wingdings" w:hint="default"/>
      </w:rPr>
    </w:lvl>
    <w:lvl w:ilvl="6" w:tplc="40090001" w:tentative="1">
      <w:start w:val="1"/>
      <w:numFmt w:val="bullet"/>
      <w:lvlText w:val=""/>
      <w:lvlJc w:val="left"/>
      <w:pPr>
        <w:ind w:left="5071" w:hanging="360"/>
      </w:pPr>
      <w:rPr>
        <w:rFonts w:ascii="Symbol" w:hAnsi="Symbol" w:hint="default"/>
      </w:rPr>
    </w:lvl>
    <w:lvl w:ilvl="7" w:tplc="40090003" w:tentative="1">
      <w:start w:val="1"/>
      <w:numFmt w:val="bullet"/>
      <w:lvlText w:val="o"/>
      <w:lvlJc w:val="left"/>
      <w:pPr>
        <w:ind w:left="5791" w:hanging="360"/>
      </w:pPr>
      <w:rPr>
        <w:rFonts w:ascii="Courier New" w:hAnsi="Courier New" w:cs="Courier New" w:hint="default"/>
      </w:rPr>
    </w:lvl>
    <w:lvl w:ilvl="8" w:tplc="40090005" w:tentative="1">
      <w:start w:val="1"/>
      <w:numFmt w:val="bullet"/>
      <w:lvlText w:val=""/>
      <w:lvlJc w:val="left"/>
      <w:pPr>
        <w:ind w:left="6511" w:hanging="360"/>
      </w:pPr>
      <w:rPr>
        <w:rFonts w:ascii="Wingdings" w:hAnsi="Wingdings" w:hint="default"/>
      </w:rPr>
    </w:lvl>
  </w:abstractNum>
  <w:abstractNum w:abstractNumId="12">
    <w:nsid w:val="11AB13A0"/>
    <w:multiLevelType w:val="hybridMultilevel"/>
    <w:tmpl w:val="7B4A5D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12336C29"/>
    <w:multiLevelType w:val="hybridMultilevel"/>
    <w:tmpl w:val="8452E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2405C0D"/>
    <w:multiLevelType w:val="hybridMultilevel"/>
    <w:tmpl w:val="559CC5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154702C5"/>
    <w:multiLevelType w:val="hybridMultilevel"/>
    <w:tmpl w:val="CF12879C"/>
    <w:lvl w:ilvl="0" w:tplc="1070DEBE">
      <w:start w:val="1"/>
      <w:numFmt w:val="lowerRoman"/>
      <w:lvlText w:val="%1)"/>
      <w:lvlJc w:val="left"/>
      <w:pPr>
        <w:ind w:left="1087" w:hanging="180"/>
      </w:pPr>
      <w:rPr>
        <w:rFonts w:ascii="Times New Roman" w:eastAsia="Times New Roman" w:hAnsi="Times New Roman" w:cs="Times New Roman" w:hint="default"/>
        <w:spacing w:val="-1"/>
        <w:w w:val="103"/>
        <w:sz w:val="20"/>
        <w:szCs w:val="20"/>
        <w:lang w:val="en-US" w:eastAsia="en-US" w:bidi="ar-SA"/>
      </w:rPr>
    </w:lvl>
    <w:lvl w:ilvl="1" w:tplc="A42839FA">
      <w:numFmt w:val="bullet"/>
      <w:lvlText w:val="•"/>
      <w:lvlJc w:val="left"/>
      <w:pPr>
        <w:ind w:left="2012" w:hanging="180"/>
      </w:pPr>
      <w:rPr>
        <w:rFonts w:hint="default"/>
        <w:lang w:val="en-US" w:eastAsia="en-US" w:bidi="ar-SA"/>
      </w:rPr>
    </w:lvl>
    <w:lvl w:ilvl="2" w:tplc="B9BC15C6">
      <w:numFmt w:val="bullet"/>
      <w:lvlText w:val="•"/>
      <w:lvlJc w:val="left"/>
      <w:pPr>
        <w:ind w:left="2944" w:hanging="180"/>
      </w:pPr>
      <w:rPr>
        <w:rFonts w:hint="default"/>
        <w:lang w:val="en-US" w:eastAsia="en-US" w:bidi="ar-SA"/>
      </w:rPr>
    </w:lvl>
    <w:lvl w:ilvl="3" w:tplc="CC7C6E2E">
      <w:numFmt w:val="bullet"/>
      <w:lvlText w:val="•"/>
      <w:lvlJc w:val="left"/>
      <w:pPr>
        <w:ind w:left="3876" w:hanging="180"/>
      </w:pPr>
      <w:rPr>
        <w:rFonts w:hint="default"/>
        <w:lang w:val="en-US" w:eastAsia="en-US" w:bidi="ar-SA"/>
      </w:rPr>
    </w:lvl>
    <w:lvl w:ilvl="4" w:tplc="554258AC">
      <w:numFmt w:val="bullet"/>
      <w:lvlText w:val="•"/>
      <w:lvlJc w:val="left"/>
      <w:pPr>
        <w:ind w:left="4808" w:hanging="180"/>
      </w:pPr>
      <w:rPr>
        <w:rFonts w:hint="default"/>
        <w:lang w:val="en-US" w:eastAsia="en-US" w:bidi="ar-SA"/>
      </w:rPr>
    </w:lvl>
    <w:lvl w:ilvl="5" w:tplc="3C805C6C">
      <w:numFmt w:val="bullet"/>
      <w:lvlText w:val="•"/>
      <w:lvlJc w:val="left"/>
      <w:pPr>
        <w:ind w:left="5740" w:hanging="180"/>
      </w:pPr>
      <w:rPr>
        <w:rFonts w:hint="default"/>
        <w:lang w:val="en-US" w:eastAsia="en-US" w:bidi="ar-SA"/>
      </w:rPr>
    </w:lvl>
    <w:lvl w:ilvl="6" w:tplc="F5043FFA">
      <w:numFmt w:val="bullet"/>
      <w:lvlText w:val="•"/>
      <w:lvlJc w:val="left"/>
      <w:pPr>
        <w:ind w:left="6672" w:hanging="180"/>
      </w:pPr>
      <w:rPr>
        <w:rFonts w:hint="default"/>
        <w:lang w:val="en-US" w:eastAsia="en-US" w:bidi="ar-SA"/>
      </w:rPr>
    </w:lvl>
    <w:lvl w:ilvl="7" w:tplc="D1F2D8C0">
      <w:numFmt w:val="bullet"/>
      <w:lvlText w:val="•"/>
      <w:lvlJc w:val="left"/>
      <w:pPr>
        <w:ind w:left="7604" w:hanging="180"/>
      </w:pPr>
      <w:rPr>
        <w:rFonts w:hint="default"/>
        <w:lang w:val="en-US" w:eastAsia="en-US" w:bidi="ar-SA"/>
      </w:rPr>
    </w:lvl>
    <w:lvl w:ilvl="8" w:tplc="F3CC7476">
      <w:numFmt w:val="bullet"/>
      <w:lvlText w:val="•"/>
      <w:lvlJc w:val="left"/>
      <w:pPr>
        <w:ind w:left="8536" w:hanging="180"/>
      </w:pPr>
      <w:rPr>
        <w:rFonts w:hint="default"/>
        <w:lang w:val="en-US" w:eastAsia="en-US" w:bidi="ar-SA"/>
      </w:rPr>
    </w:lvl>
  </w:abstractNum>
  <w:abstractNum w:abstractNumId="16">
    <w:nsid w:val="16225E45"/>
    <w:multiLevelType w:val="hybridMultilevel"/>
    <w:tmpl w:val="93C2F9BE"/>
    <w:lvl w:ilvl="0" w:tplc="70143E06">
      <w:start w:val="1"/>
      <w:numFmt w:val="decimal"/>
      <w:lvlText w:val="%1."/>
      <w:lvlJc w:val="left"/>
      <w:pPr>
        <w:ind w:left="1116" w:hanging="209"/>
      </w:pPr>
      <w:rPr>
        <w:rFonts w:ascii="Times New Roman" w:eastAsia="Times New Roman" w:hAnsi="Times New Roman" w:cs="Times New Roman" w:hint="default"/>
        <w:b/>
        <w:bCs/>
        <w:spacing w:val="0"/>
        <w:w w:val="103"/>
        <w:sz w:val="20"/>
        <w:szCs w:val="20"/>
        <w:lang w:val="en-US" w:eastAsia="en-US" w:bidi="ar-SA"/>
      </w:rPr>
    </w:lvl>
    <w:lvl w:ilvl="1" w:tplc="DB389B86">
      <w:numFmt w:val="bullet"/>
      <w:lvlText w:val="•"/>
      <w:lvlJc w:val="left"/>
      <w:pPr>
        <w:ind w:left="2048" w:hanging="209"/>
      </w:pPr>
      <w:rPr>
        <w:rFonts w:hint="default"/>
        <w:lang w:val="en-US" w:eastAsia="en-US" w:bidi="ar-SA"/>
      </w:rPr>
    </w:lvl>
    <w:lvl w:ilvl="2" w:tplc="02B42482">
      <w:numFmt w:val="bullet"/>
      <w:lvlText w:val="•"/>
      <w:lvlJc w:val="left"/>
      <w:pPr>
        <w:ind w:left="2976" w:hanging="209"/>
      </w:pPr>
      <w:rPr>
        <w:rFonts w:hint="default"/>
        <w:lang w:val="en-US" w:eastAsia="en-US" w:bidi="ar-SA"/>
      </w:rPr>
    </w:lvl>
    <w:lvl w:ilvl="3" w:tplc="D2386CF0">
      <w:numFmt w:val="bullet"/>
      <w:lvlText w:val="•"/>
      <w:lvlJc w:val="left"/>
      <w:pPr>
        <w:ind w:left="3904" w:hanging="209"/>
      </w:pPr>
      <w:rPr>
        <w:rFonts w:hint="default"/>
        <w:lang w:val="en-US" w:eastAsia="en-US" w:bidi="ar-SA"/>
      </w:rPr>
    </w:lvl>
    <w:lvl w:ilvl="4" w:tplc="8B6E644E">
      <w:numFmt w:val="bullet"/>
      <w:lvlText w:val="•"/>
      <w:lvlJc w:val="left"/>
      <w:pPr>
        <w:ind w:left="4832" w:hanging="209"/>
      </w:pPr>
      <w:rPr>
        <w:rFonts w:hint="default"/>
        <w:lang w:val="en-US" w:eastAsia="en-US" w:bidi="ar-SA"/>
      </w:rPr>
    </w:lvl>
    <w:lvl w:ilvl="5" w:tplc="860ACBF8">
      <w:numFmt w:val="bullet"/>
      <w:lvlText w:val="•"/>
      <w:lvlJc w:val="left"/>
      <w:pPr>
        <w:ind w:left="5760" w:hanging="209"/>
      </w:pPr>
      <w:rPr>
        <w:rFonts w:hint="default"/>
        <w:lang w:val="en-US" w:eastAsia="en-US" w:bidi="ar-SA"/>
      </w:rPr>
    </w:lvl>
    <w:lvl w:ilvl="6" w:tplc="A08E0EB6">
      <w:numFmt w:val="bullet"/>
      <w:lvlText w:val="•"/>
      <w:lvlJc w:val="left"/>
      <w:pPr>
        <w:ind w:left="6688" w:hanging="209"/>
      </w:pPr>
      <w:rPr>
        <w:rFonts w:hint="default"/>
        <w:lang w:val="en-US" w:eastAsia="en-US" w:bidi="ar-SA"/>
      </w:rPr>
    </w:lvl>
    <w:lvl w:ilvl="7" w:tplc="C5388AAC">
      <w:numFmt w:val="bullet"/>
      <w:lvlText w:val="•"/>
      <w:lvlJc w:val="left"/>
      <w:pPr>
        <w:ind w:left="7616" w:hanging="209"/>
      </w:pPr>
      <w:rPr>
        <w:rFonts w:hint="default"/>
        <w:lang w:val="en-US" w:eastAsia="en-US" w:bidi="ar-SA"/>
      </w:rPr>
    </w:lvl>
    <w:lvl w:ilvl="8" w:tplc="48A43F26">
      <w:numFmt w:val="bullet"/>
      <w:lvlText w:val="•"/>
      <w:lvlJc w:val="left"/>
      <w:pPr>
        <w:ind w:left="8544" w:hanging="209"/>
      </w:pPr>
      <w:rPr>
        <w:rFonts w:hint="default"/>
        <w:lang w:val="en-US" w:eastAsia="en-US" w:bidi="ar-SA"/>
      </w:rPr>
    </w:lvl>
  </w:abstractNum>
  <w:abstractNum w:abstractNumId="17">
    <w:nsid w:val="185F20E2"/>
    <w:multiLevelType w:val="hybridMultilevel"/>
    <w:tmpl w:val="9ED867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nsid w:val="19FB5F2E"/>
    <w:multiLevelType w:val="hybridMultilevel"/>
    <w:tmpl w:val="813202E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nsid w:val="1FDB45CD"/>
    <w:multiLevelType w:val="hybridMultilevel"/>
    <w:tmpl w:val="1316700C"/>
    <w:lvl w:ilvl="0" w:tplc="DAAEFA18">
      <w:start w:val="1"/>
      <w:numFmt w:val="decimal"/>
      <w:lvlText w:val="(%1)"/>
      <w:lvlJc w:val="left"/>
      <w:pPr>
        <w:ind w:left="930" w:hanging="57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230B0F46"/>
    <w:multiLevelType w:val="hybridMultilevel"/>
    <w:tmpl w:val="A184AFB8"/>
    <w:lvl w:ilvl="0" w:tplc="4009000B">
      <w:start w:val="1"/>
      <w:numFmt w:val="bullet"/>
      <w:lvlText w:val=""/>
      <w:lvlJc w:val="left"/>
      <w:pPr>
        <w:ind w:left="751" w:hanging="360"/>
      </w:pPr>
      <w:rPr>
        <w:rFonts w:ascii="Wingdings" w:hAnsi="Wingdings" w:hint="default"/>
      </w:rPr>
    </w:lvl>
    <w:lvl w:ilvl="1" w:tplc="40090003" w:tentative="1">
      <w:start w:val="1"/>
      <w:numFmt w:val="bullet"/>
      <w:lvlText w:val="o"/>
      <w:lvlJc w:val="left"/>
      <w:pPr>
        <w:ind w:left="1471" w:hanging="360"/>
      </w:pPr>
      <w:rPr>
        <w:rFonts w:ascii="Courier New" w:hAnsi="Courier New" w:cs="Courier New" w:hint="default"/>
      </w:rPr>
    </w:lvl>
    <w:lvl w:ilvl="2" w:tplc="40090005" w:tentative="1">
      <w:start w:val="1"/>
      <w:numFmt w:val="bullet"/>
      <w:lvlText w:val=""/>
      <w:lvlJc w:val="left"/>
      <w:pPr>
        <w:ind w:left="2191" w:hanging="360"/>
      </w:pPr>
      <w:rPr>
        <w:rFonts w:ascii="Wingdings" w:hAnsi="Wingdings" w:hint="default"/>
      </w:rPr>
    </w:lvl>
    <w:lvl w:ilvl="3" w:tplc="40090001" w:tentative="1">
      <w:start w:val="1"/>
      <w:numFmt w:val="bullet"/>
      <w:lvlText w:val=""/>
      <w:lvlJc w:val="left"/>
      <w:pPr>
        <w:ind w:left="2911" w:hanging="360"/>
      </w:pPr>
      <w:rPr>
        <w:rFonts w:ascii="Symbol" w:hAnsi="Symbol" w:hint="default"/>
      </w:rPr>
    </w:lvl>
    <w:lvl w:ilvl="4" w:tplc="40090003" w:tentative="1">
      <w:start w:val="1"/>
      <w:numFmt w:val="bullet"/>
      <w:lvlText w:val="o"/>
      <w:lvlJc w:val="left"/>
      <w:pPr>
        <w:ind w:left="3631" w:hanging="360"/>
      </w:pPr>
      <w:rPr>
        <w:rFonts w:ascii="Courier New" w:hAnsi="Courier New" w:cs="Courier New" w:hint="default"/>
      </w:rPr>
    </w:lvl>
    <w:lvl w:ilvl="5" w:tplc="40090005" w:tentative="1">
      <w:start w:val="1"/>
      <w:numFmt w:val="bullet"/>
      <w:lvlText w:val=""/>
      <w:lvlJc w:val="left"/>
      <w:pPr>
        <w:ind w:left="4351" w:hanging="360"/>
      </w:pPr>
      <w:rPr>
        <w:rFonts w:ascii="Wingdings" w:hAnsi="Wingdings" w:hint="default"/>
      </w:rPr>
    </w:lvl>
    <w:lvl w:ilvl="6" w:tplc="40090001" w:tentative="1">
      <w:start w:val="1"/>
      <w:numFmt w:val="bullet"/>
      <w:lvlText w:val=""/>
      <w:lvlJc w:val="left"/>
      <w:pPr>
        <w:ind w:left="5071" w:hanging="360"/>
      </w:pPr>
      <w:rPr>
        <w:rFonts w:ascii="Symbol" w:hAnsi="Symbol" w:hint="default"/>
      </w:rPr>
    </w:lvl>
    <w:lvl w:ilvl="7" w:tplc="40090003" w:tentative="1">
      <w:start w:val="1"/>
      <w:numFmt w:val="bullet"/>
      <w:lvlText w:val="o"/>
      <w:lvlJc w:val="left"/>
      <w:pPr>
        <w:ind w:left="5791" w:hanging="360"/>
      </w:pPr>
      <w:rPr>
        <w:rFonts w:ascii="Courier New" w:hAnsi="Courier New" w:cs="Courier New" w:hint="default"/>
      </w:rPr>
    </w:lvl>
    <w:lvl w:ilvl="8" w:tplc="40090005" w:tentative="1">
      <w:start w:val="1"/>
      <w:numFmt w:val="bullet"/>
      <w:lvlText w:val=""/>
      <w:lvlJc w:val="left"/>
      <w:pPr>
        <w:ind w:left="6511" w:hanging="360"/>
      </w:pPr>
      <w:rPr>
        <w:rFonts w:ascii="Wingdings" w:hAnsi="Wingdings" w:hint="default"/>
      </w:rPr>
    </w:lvl>
  </w:abstractNum>
  <w:abstractNum w:abstractNumId="21">
    <w:nsid w:val="27B21DDD"/>
    <w:multiLevelType w:val="hybridMultilevel"/>
    <w:tmpl w:val="DB8E5E50"/>
    <w:lvl w:ilvl="0" w:tplc="C150C8B0">
      <w:start w:val="1"/>
      <w:numFmt w:val="decimal"/>
      <w:lvlText w:val="%1."/>
      <w:lvlJc w:val="left"/>
      <w:pPr>
        <w:ind w:left="1115" w:hanging="209"/>
      </w:pPr>
      <w:rPr>
        <w:rFonts w:ascii="Times New Roman" w:eastAsia="Times New Roman" w:hAnsi="Times New Roman" w:cs="Times New Roman" w:hint="default"/>
        <w:b/>
        <w:bCs/>
        <w:spacing w:val="0"/>
        <w:w w:val="103"/>
        <w:sz w:val="20"/>
        <w:szCs w:val="20"/>
        <w:lang w:val="en-US" w:eastAsia="en-US" w:bidi="ar-SA"/>
      </w:rPr>
    </w:lvl>
    <w:lvl w:ilvl="1" w:tplc="BD3AFF2A">
      <w:numFmt w:val="bullet"/>
      <w:lvlText w:val="•"/>
      <w:lvlJc w:val="left"/>
      <w:pPr>
        <w:ind w:left="2048" w:hanging="209"/>
      </w:pPr>
      <w:rPr>
        <w:rFonts w:hint="default"/>
        <w:lang w:val="en-US" w:eastAsia="en-US" w:bidi="ar-SA"/>
      </w:rPr>
    </w:lvl>
    <w:lvl w:ilvl="2" w:tplc="A3E043D0">
      <w:numFmt w:val="bullet"/>
      <w:lvlText w:val="•"/>
      <w:lvlJc w:val="left"/>
      <w:pPr>
        <w:ind w:left="2976" w:hanging="209"/>
      </w:pPr>
      <w:rPr>
        <w:rFonts w:hint="default"/>
        <w:lang w:val="en-US" w:eastAsia="en-US" w:bidi="ar-SA"/>
      </w:rPr>
    </w:lvl>
    <w:lvl w:ilvl="3" w:tplc="FA764A96">
      <w:numFmt w:val="bullet"/>
      <w:lvlText w:val="•"/>
      <w:lvlJc w:val="left"/>
      <w:pPr>
        <w:ind w:left="3904" w:hanging="209"/>
      </w:pPr>
      <w:rPr>
        <w:rFonts w:hint="default"/>
        <w:lang w:val="en-US" w:eastAsia="en-US" w:bidi="ar-SA"/>
      </w:rPr>
    </w:lvl>
    <w:lvl w:ilvl="4" w:tplc="BF6E9566">
      <w:numFmt w:val="bullet"/>
      <w:lvlText w:val="•"/>
      <w:lvlJc w:val="left"/>
      <w:pPr>
        <w:ind w:left="4832" w:hanging="209"/>
      </w:pPr>
      <w:rPr>
        <w:rFonts w:hint="default"/>
        <w:lang w:val="en-US" w:eastAsia="en-US" w:bidi="ar-SA"/>
      </w:rPr>
    </w:lvl>
    <w:lvl w:ilvl="5" w:tplc="125CD5C0">
      <w:numFmt w:val="bullet"/>
      <w:lvlText w:val="•"/>
      <w:lvlJc w:val="left"/>
      <w:pPr>
        <w:ind w:left="5760" w:hanging="209"/>
      </w:pPr>
      <w:rPr>
        <w:rFonts w:hint="default"/>
        <w:lang w:val="en-US" w:eastAsia="en-US" w:bidi="ar-SA"/>
      </w:rPr>
    </w:lvl>
    <w:lvl w:ilvl="6" w:tplc="C0761508">
      <w:numFmt w:val="bullet"/>
      <w:lvlText w:val="•"/>
      <w:lvlJc w:val="left"/>
      <w:pPr>
        <w:ind w:left="6688" w:hanging="209"/>
      </w:pPr>
      <w:rPr>
        <w:rFonts w:hint="default"/>
        <w:lang w:val="en-US" w:eastAsia="en-US" w:bidi="ar-SA"/>
      </w:rPr>
    </w:lvl>
    <w:lvl w:ilvl="7" w:tplc="28D84256">
      <w:numFmt w:val="bullet"/>
      <w:lvlText w:val="•"/>
      <w:lvlJc w:val="left"/>
      <w:pPr>
        <w:ind w:left="7616" w:hanging="209"/>
      </w:pPr>
      <w:rPr>
        <w:rFonts w:hint="default"/>
        <w:lang w:val="en-US" w:eastAsia="en-US" w:bidi="ar-SA"/>
      </w:rPr>
    </w:lvl>
    <w:lvl w:ilvl="8" w:tplc="6A640FFA">
      <w:numFmt w:val="bullet"/>
      <w:lvlText w:val="•"/>
      <w:lvlJc w:val="left"/>
      <w:pPr>
        <w:ind w:left="8544" w:hanging="209"/>
      </w:pPr>
      <w:rPr>
        <w:rFonts w:hint="default"/>
        <w:lang w:val="en-US" w:eastAsia="en-US" w:bidi="ar-SA"/>
      </w:rPr>
    </w:lvl>
  </w:abstractNum>
  <w:abstractNum w:abstractNumId="22">
    <w:nsid w:val="2EB35753"/>
    <w:multiLevelType w:val="hybridMultilevel"/>
    <w:tmpl w:val="8DA6BDB0"/>
    <w:lvl w:ilvl="0" w:tplc="930CB232">
      <w:start w:val="1"/>
      <w:numFmt w:val="lowerRoman"/>
      <w:lvlText w:val="%1)"/>
      <w:lvlJc w:val="left"/>
      <w:pPr>
        <w:ind w:left="1087" w:hanging="180"/>
      </w:pPr>
      <w:rPr>
        <w:rFonts w:ascii="Times New Roman" w:eastAsia="Times New Roman" w:hAnsi="Times New Roman" w:cs="Times New Roman" w:hint="default"/>
        <w:spacing w:val="-1"/>
        <w:w w:val="103"/>
        <w:sz w:val="20"/>
        <w:szCs w:val="20"/>
        <w:lang w:val="en-US" w:eastAsia="en-US" w:bidi="ar-SA"/>
      </w:rPr>
    </w:lvl>
    <w:lvl w:ilvl="1" w:tplc="9F6455D0">
      <w:numFmt w:val="bullet"/>
      <w:lvlText w:val="•"/>
      <w:lvlJc w:val="left"/>
      <w:pPr>
        <w:ind w:left="2012" w:hanging="180"/>
      </w:pPr>
      <w:rPr>
        <w:rFonts w:hint="default"/>
        <w:lang w:val="en-US" w:eastAsia="en-US" w:bidi="ar-SA"/>
      </w:rPr>
    </w:lvl>
    <w:lvl w:ilvl="2" w:tplc="7FDC77EA">
      <w:numFmt w:val="bullet"/>
      <w:lvlText w:val="•"/>
      <w:lvlJc w:val="left"/>
      <w:pPr>
        <w:ind w:left="2944" w:hanging="180"/>
      </w:pPr>
      <w:rPr>
        <w:rFonts w:hint="default"/>
        <w:lang w:val="en-US" w:eastAsia="en-US" w:bidi="ar-SA"/>
      </w:rPr>
    </w:lvl>
    <w:lvl w:ilvl="3" w:tplc="D018D044">
      <w:numFmt w:val="bullet"/>
      <w:lvlText w:val="•"/>
      <w:lvlJc w:val="left"/>
      <w:pPr>
        <w:ind w:left="3876" w:hanging="180"/>
      </w:pPr>
      <w:rPr>
        <w:rFonts w:hint="default"/>
        <w:lang w:val="en-US" w:eastAsia="en-US" w:bidi="ar-SA"/>
      </w:rPr>
    </w:lvl>
    <w:lvl w:ilvl="4" w:tplc="3DCE9AF6">
      <w:numFmt w:val="bullet"/>
      <w:lvlText w:val="•"/>
      <w:lvlJc w:val="left"/>
      <w:pPr>
        <w:ind w:left="4808" w:hanging="180"/>
      </w:pPr>
      <w:rPr>
        <w:rFonts w:hint="default"/>
        <w:lang w:val="en-US" w:eastAsia="en-US" w:bidi="ar-SA"/>
      </w:rPr>
    </w:lvl>
    <w:lvl w:ilvl="5" w:tplc="5F96961E">
      <w:numFmt w:val="bullet"/>
      <w:lvlText w:val="•"/>
      <w:lvlJc w:val="left"/>
      <w:pPr>
        <w:ind w:left="5740" w:hanging="180"/>
      </w:pPr>
      <w:rPr>
        <w:rFonts w:hint="default"/>
        <w:lang w:val="en-US" w:eastAsia="en-US" w:bidi="ar-SA"/>
      </w:rPr>
    </w:lvl>
    <w:lvl w:ilvl="6" w:tplc="9600EC64">
      <w:numFmt w:val="bullet"/>
      <w:lvlText w:val="•"/>
      <w:lvlJc w:val="left"/>
      <w:pPr>
        <w:ind w:left="6672" w:hanging="180"/>
      </w:pPr>
      <w:rPr>
        <w:rFonts w:hint="default"/>
        <w:lang w:val="en-US" w:eastAsia="en-US" w:bidi="ar-SA"/>
      </w:rPr>
    </w:lvl>
    <w:lvl w:ilvl="7" w:tplc="641AAC7E">
      <w:numFmt w:val="bullet"/>
      <w:lvlText w:val="•"/>
      <w:lvlJc w:val="left"/>
      <w:pPr>
        <w:ind w:left="7604" w:hanging="180"/>
      </w:pPr>
      <w:rPr>
        <w:rFonts w:hint="default"/>
        <w:lang w:val="en-US" w:eastAsia="en-US" w:bidi="ar-SA"/>
      </w:rPr>
    </w:lvl>
    <w:lvl w:ilvl="8" w:tplc="E4787D64">
      <w:numFmt w:val="bullet"/>
      <w:lvlText w:val="•"/>
      <w:lvlJc w:val="left"/>
      <w:pPr>
        <w:ind w:left="8536" w:hanging="180"/>
      </w:pPr>
      <w:rPr>
        <w:rFonts w:hint="default"/>
        <w:lang w:val="en-US" w:eastAsia="en-US" w:bidi="ar-SA"/>
      </w:rPr>
    </w:lvl>
  </w:abstractNum>
  <w:abstractNum w:abstractNumId="23">
    <w:nsid w:val="2FBF7C34"/>
    <w:multiLevelType w:val="hybridMultilevel"/>
    <w:tmpl w:val="84BE0DF4"/>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33DD5616"/>
    <w:multiLevelType w:val="hybridMultilevel"/>
    <w:tmpl w:val="A7525E9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nsid w:val="34781C65"/>
    <w:multiLevelType w:val="hybridMultilevel"/>
    <w:tmpl w:val="156AE286"/>
    <w:lvl w:ilvl="0" w:tplc="8F309EC2">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348E7661"/>
    <w:multiLevelType w:val="hybridMultilevel"/>
    <w:tmpl w:val="728CE98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nsid w:val="3B6B3743"/>
    <w:multiLevelType w:val="multilevel"/>
    <w:tmpl w:val="8D1E4AEA"/>
    <w:lvl w:ilvl="0">
      <w:start w:val="1"/>
      <w:numFmt w:val="decimal"/>
      <w:lvlText w:val="%1)"/>
      <w:lvlJc w:val="left"/>
      <w:rPr>
        <w:rFonts w:ascii="Trebuchet MS" w:hAnsi="Trebuchet MS"/>
        <w:b w:val="0"/>
        <w:bCs w:val="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447B76E1"/>
    <w:multiLevelType w:val="hybridMultilevel"/>
    <w:tmpl w:val="11344B7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nsid w:val="464E726D"/>
    <w:multiLevelType w:val="hybridMultilevel"/>
    <w:tmpl w:val="22CE7BA8"/>
    <w:lvl w:ilvl="0" w:tplc="45FC595C">
      <w:start w:val="1"/>
      <w:numFmt w:val="lowerRoman"/>
      <w:lvlText w:val="(%1)"/>
      <w:lvlJc w:val="left"/>
      <w:pPr>
        <w:ind w:left="1209" w:hanging="303"/>
      </w:pPr>
      <w:rPr>
        <w:rFonts w:ascii="Times New Roman" w:eastAsia="Times New Roman" w:hAnsi="Times New Roman" w:cs="Times New Roman" w:hint="default"/>
        <w:spacing w:val="-3"/>
        <w:w w:val="103"/>
        <w:sz w:val="20"/>
        <w:szCs w:val="20"/>
        <w:lang w:val="en-US" w:eastAsia="en-US" w:bidi="ar-SA"/>
      </w:rPr>
    </w:lvl>
    <w:lvl w:ilvl="1" w:tplc="7DAA41DE">
      <w:numFmt w:val="bullet"/>
      <w:lvlText w:val="•"/>
      <w:lvlJc w:val="left"/>
      <w:pPr>
        <w:ind w:left="2120" w:hanging="303"/>
      </w:pPr>
      <w:rPr>
        <w:rFonts w:hint="default"/>
        <w:lang w:val="en-US" w:eastAsia="en-US" w:bidi="ar-SA"/>
      </w:rPr>
    </w:lvl>
    <w:lvl w:ilvl="2" w:tplc="3C1C847A">
      <w:numFmt w:val="bullet"/>
      <w:lvlText w:val="•"/>
      <w:lvlJc w:val="left"/>
      <w:pPr>
        <w:ind w:left="3040" w:hanging="303"/>
      </w:pPr>
      <w:rPr>
        <w:rFonts w:hint="default"/>
        <w:lang w:val="en-US" w:eastAsia="en-US" w:bidi="ar-SA"/>
      </w:rPr>
    </w:lvl>
    <w:lvl w:ilvl="3" w:tplc="A4642040">
      <w:numFmt w:val="bullet"/>
      <w:lvlText w:val="•"/>
      <w:lvlJc w:val="left"/>
      <w:pPr>
        <w:ind w:left="3960" w:hanging="303"/>
      </w:pPr>
      <w:rPr>
        <w:rFonts w:hint="default"/>
        <w:lang w:val="en-US" w:eastAsia="en-US" w:bidi="ar-SA"/>
      </w:rPr>
    </w:lvl>
    <w:lvl w:ilvl="4" w:tplc="93CCA0BA">
      <w:numFmt w:val="bullet"/>
      <w:lvlText w:val="•"/>
      <w:lvlJc w:val="left"/>
      <w:pPr>
        <w:ind w:left="4880" w:hanging="303"/>
      </w:pPr>
      <w:rPr>
        <w:rFonts w:hint="default"/>
        <w:lang w:val="en-US" w:eastAsia="en-US" w:bidi="ar-SA"/>
      </w:rPr>
    </w:lvl>
    <w:lvl w:ilvl="5" w:tplc="AD70478A">
      <w:numFmt w:val="bullet"/>
      <w:lvlText w:val="•"/>
      <w:lvlJc w:val="left"/>
      <w:pPr>
        <w:ind w:left="5800" w:hanging="303"/>
      </w:pPr>
      <w:rPr>
        <w:rFonts w:hint="default"/>
        <w:lang w:val="en-US" w:eastAsia="en-US" w:bidi="ar-SA"/>
      </w:rPr>
    </w:lvl>
    <w:lvl w:ilvl="6" w:tplc="D2F6B762">
      <w:numFmt w:val="bullet"/>
      <w:lvlText w:val="•"/>
      <w:lvlJc w:val="left"/>
      <w:pPr>
        <w:ind w:left="6720" w:hanging="303"/>
      </w:pPr>
      <w:rPr>
        <w:rFonts w:hint="default"/>
        <w:lang w:val="en-US" w:eastAsia="en-US" w:bidi="ar-SA"/>
      </w:rPr>
    </w:lvl>
    <w:lvl w:ilvl="7" w:tplc="BFB6651E">
      <w:numFmt w:val="bullet"/>
      <w:lvlText w:val="•"/>
      <w:lvlJc w:val="left"/>
      <w:pPr>
        <w:ind w:left="7640" w:hanging="303"/>
      </w:pPr>
      <w:rPr>
        <w:rFonts w:hint="default"/>
        <w:lang w:val="en-US" w:eastAsia="en-US" w:bidi="ar-SA"/>
      </w:rPr>
    </w:lvl>
    <w:lvl w:ilvl="8" w:tplc="BDF6203A">
      <w:numFmt w:val="bullet"/>
      <w:lvlText w:val="•"/>
      <w:lvlJc w:val="left"/>
      <w:pPr>
        <w:ind w:left="8560" w:hanging="303"/>
      </w:pPr>
      <w:rPr>
        <w:rFonts w:hint="default"/>
        <w:lang w:val="en-US" w:eastAsia="en-US" w:bidi="ar-SA"/>
      </w:rPr>
    </w:lvl>
  </w:abstractNum>
  <w:abstractNum w:abstractNumId="30">
    <w:nsid w:val="46991022"/>
    <w:multiLevelType w:val="hybridMultilevel"/>
    <w:tmpl w:val="31C0006C"/>
    <w:lvl w:ilvl="0" w:tplc="40090001">
      <w:start w:val="1"/>
      <w:numFmt w:val="bullet"/>
      <w:lvlText w:val=""/>
      <w:lvlJc w:val="left"/>
      <w:pPr>
        <w:ind w:left="751" w:hanging="360"/>
      </w:pPr>
      <w:rPr>
        <w:rFonts w:ascii="Symbol" w:hAnsi="Symbol" w:hint="default"/>
      </w:rPr>
    </w:lvl>
    <w:lvl w:ilvl="1" w:tplc="40090003" w:tentative="1">
      <w:start w:val="1"/>
      <w:numFmt w:val="bullet"/>
      <w:lvlText w:val="o"/>
      <w:lvlJc w:val="left"/>
      <w:pPr>
        <w:ind w:left="1471" w:hanging="360"/>
      </w:pPr>
      <w:rPr>
        <w:rFonts w:ascii="Courier New" w:hAnsi="Courier New" w:cs="Courier New" w:hint="default"/>
      </w:rPr>
    </w:lvl>
    <w:lvl w:ilvl="2" w:tplc="40090005" w:tentative="1">
      <w:start w:val="1"/>
      <w:numFmt w:val="bullet"/>
      <w:lvlText w:val=""/>
      <w:lvlJc w:val="left"/>
      <w:pPr>
        <w:ind w:left="2191" w:hanging="360"/>
      </w:pPr>
      <w:rPr>
        <w:rFonts w:ascii="Wingdings" w:hAnsi="Wingdings" w:hint="default"/>
      </w:rPr>
    </w:lvl>
    <w:lvl w:ilvl="3" w:tplc="40090001" w:tentative="1">
      <w:start w:val="1"/>
      <w:numFmt w:val="bullet"/>
      <w:lvlText w:val=""/>
      <w:lvlJc w:val="left"/>
      <w:pPr>
        <w:ind w:left="2911" w:hanging="360"/>
      </w:pPr>
      <w:rPr>
        <w:rFonts w:ascii="Symbol" w:hAnsi="Symbol" w:hint="default"/>
      </w:rPr>
    </w:lvl>
    <w:lvl w:ilvl="4" w:tplc="40090003" w:tentative="1">
      <w:start w:val="1"/>
      <w:numFmt w:val="bullet"/>
      <w:lvlText w:val="o"/>
      <w:lvlJc w:val="left"/>
      <w:pPr>
        <w:ind w:left="3631" w:hanging="360"/>
      </w:pPr>
      <w:rPr>
        <w:rFonts w:ascii="Courier New" w:hAnsi="Courier New" w:cs="Courier New" w:hint="default"/>
      </w:rPr>
    </w:lvl>
    <w:lvl w:ilvl="5" w:tplc="40090005" w:tentative="1">
      <w:start w:val="1"/>
      <w:numFmt w:val="bullet"/>
      <w:lvlText w:val=""/>
      <w:lvlJc w:val="left"/>
      <w:pPr>
        <w:ind w:left="4351" w:hanging="360"/>
      </w:pPr>
      <w:rPr>
        <w:rFonts w:ascii="Wingdings" w:hAnsi="Wingdings" w:hint="default"/>
      </w:rPr>
    </w:lvl>
    <w:lvl w:ilvl="6" w:tplc="40090001" w:tentative="1">
      <w:start w:val="1"/>
      <w:numFmt w:val="bullet"/>
      <w:lvlText w:val=""/>
      <w:lvlJc w:val="left"/>
      <w:pPr>
        <w:ind w:left="5071" w:hanging="360"/>
      </w:pPr>
      <w:rPr>
        <w:rFonts w:ascii="Symbol" w:hAnsi="Symbol" w:hint="default"/>
      </w:rPr>
    </w:lvl>
    <w:lvl w:ilvl="7" w:tplc="40090003" w:tentative="1">
      <w:start w:val="1"/>
      <w:numFmt w:val="bullet"/>
      <w:lvlText w:val="o"/>
      <w:lvlJc w:val="left"/>
      <w:pPr>
        <w:ind w:left="5791" w:hanging="360"/>
      </w:pPr>
      <w:rPr>
        <w:rFonts w:ascii="Courier New" w:hAnsi="Courier New" w:cs="Courier New" w:hint="default"/>
      </w:rPr>
    </w:lvl>
    <w:lvl w:ilvl="8" w:tplc="40090005" w:tentative="1">
      <w:start w:val="1"/>
      <w:numFmt w:val="bullet"/>
      <w:lvlText w:val=""/>
      <w:lvlJc w:val="left"/>
      <w:pPr>
        <w:ind w:left="6511" w:hanging="360"/>
      </w:pPr>
      <w:rPr>
        <w:rFonts w:ascii="Wingdings" w:hAnsi="Wingdings" w:hint="default"/>
      </w:rPr>
    </w:lvl>
  </w:abstractNum>
  <w:abstractNum w:abstractNumId="31">
    <w:nsid w:val="48B80068"/>
    <w:multiLevelType w:val="hybridMultilevel"/>
    <w:tmpl w:val="B83C5180"/>
    <w:lvl w:ilvl="0" w:tplc="40090001">
      <w:start w:val="1"/>
      <w:numFmt w:val="bullet"/>
      <w:lvlText w:val=""/>
      <w:lvlJc w:val="left"/>
      <w:pPr>
        <w:ind w:left="751" w:hanging="360"/>
      </w:pPr>
      <w:rPr>
        <w:rFonts w:ascii="Symbol" w:hAnsi="Symbol" w:hint="default"/>
      </w:rPr>
    </w:lvl>
    <w:lvl w:ilvl="1" w:tplc="40090003" w:tentative="1">
      <w:start w:val="1"/>
      <w:numFmt w:val="bullet"/>
      <w:lvlText w:val="o"/>
      <w:lvlJc w:val="left"/>
      <w:pPr>
        <w:ind w:left="1471" w:hanging="360"/>
      </w:pPr>
      <w:rPr>
        <w:rFonts w:ascii="Courier New" w:hAnsi="Courier New" w:cs="Courier New" w:hint="default"/>
      </w:rPr>
    </w:lvl>
    <w:lvl w:ilvl="2" w:tplc="40090005" w:tentative="1">
      <w:start w:val="1"/>
      <w:numFmt w:val="bullet"/>
      <w:lvlText w:val=""/>
      <w:lvlJc w:val="left"/>
      <w:pPr>
        <w:ind w:left="2191" w:hanging="360"/>
      </w:pPr>
      <w:rPr>
        <w:rFonts w:ascii="Wingdings" w:hAnsi="Wingdings" w:hint="default"/>
      </w:rPr>
    </w:lvl>
    <w:lvl w:ilvl="3" w:tplc="40090001" w:tentative="1">
      <w:start w:val="1"/>
      <w:numFmt w:val="bullet"/>
      <w:lvlText w:val=""/>
      <w:lvlJc w:val="left"/>
      <w:pPr>
        <w:ind w:left="2911" w:hanging="360"/>
      </w:pPr>
      <w:rPr>
        <w:rFonts w:ascii="Symbol" w:hAnsi="Symbol" w:hint="default"/>
      </w:rPr>
    </w:lvl>
    <w:lvl w:ilvl="4" w:tplc="40090003" w:tentative="1">
      <w:start w:val="1"/>
      <w:numFmt w:val="bullet"/>
      <w:lvlText w:val="o"/>
      <w:lvlJc w:val="left"/>
      <w:pPr>
        <w:ind w:left="3631" w:hanging="360"/>
      </w:pPr>
      <w:rPr>
        <w:rFonts w:ascii="Courier New" w:hAnsi="Courier New" w:cs="Courier New" w:hint="default"/>
      </w:rPr>
    </w:lvl>
    <w:lvl w:ilvl="5" w:tplc="40090005" w:tentative="1">
      <w:start w:val="1"/>
      <w:numFmt w:val="bullet"/>
      <w:lvlText w:val=""/>
      <w:lvlJc w:val="left"/>
      <w:pPr>
        <w:ind w:left="4351" w:hanging="360"/>
      </w:pPr>
      <w:rPr>
        <w:rFonts w:ascii="Wingdings" w:hAnsi="Wingdings" w:hint="default"/>
      </w:rPr>
    </w:lvl>
    <w:lvl w:ilvl="6" w:tplc="40090001" w:tentative="1">
      <w:start w:val="1"/>
      <w:numFmt w:val="bullet"/>
      <w:lvlText w:val=""/>
      <w:lvlJc w:val="left"/>
      <w:pPr>
        <w:ind w:left="5071" w:hanging="360"/>
      </w:pPr>
      <w:rPr>
        <w:rFonts w:ascii="Symbol" w:hAnsi="Symbol" w:hint="default"/>
      </w:rPr>
    </w:lvl>
    <w:lvl w:ilvl="7" w:tplc="40090003" w:tentative="1">
      <w:start w:val="1"/>
      <w:numFmt w:val="bullet"/>
      <w:lvlText w:val="o"/>
      <w:lvlJc w:val="left"/>
      <w:pPr>
        <w:ind w:left="5791" w:hanging="360"/>
      </w:pPr>
      <w:rPr>
        <w:rFonts w:ascii="Courier New" w:hAnsi="Courier New" w:cs="Courier New" w:hint="default"/>
      </w:rPr>
    </w:lvl>
    <w:lvl w:ilvl="8" w:tplc="40090005" w:tentative="1">
      <w:start w:val="1"/>
      <w:numFmt w:val="bullet"/>
      <w:lvlText w:val=""/>
      <w:lvlJc w:val="left"/>
      <w:pPr>
        <w:ind w:left="6511" w:hanging="360"/>
      </w:pPr>
      <w:rPr>
        <w:rFonts w:ascii="Wingdings" w:hAnsi="Wingdings" w:hint="default"/>
      </w:rPr>
    </w:lvl>
  </w:abstractNum>
  <w:abstractNum w:abstractNumId="32">
    <w:nsid w:val="55A3095F"/>
    <w:multiLevelType w:val="hybridMultilevel"/>
    <w:tmpl w:val="7FE4B8E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nsid w:val="573E1D1F"/>
    <w:multiLevelType w:val="hybridMultilevel"/>
    <w:tmpl w:val="DEF4D228"/>
    <w:lvl w:ilvl="0" w:tplc="C9FA26C2">
      <w:start w:val="1"/>
      <w:numFmt w:val="upperLetter"/>
      <w:lvlText w:val="%1)"/>
      <w:lvlJc w:val="left"/>
      <w:pPr>
        <w:ind w:left="907" w:hanging="339"/>
        <w:jc w:val="right"/>
      </w:pPr>
      <w:rPr>
        <w:rFonts w:ascii="Times New Roman" w:eastAsia="Times New Roman" w:hAnsi="Times New Roman" w:cs="Times New Roman" w:hint="default"/>
        <w:spacing w:val="0"/>
        <w:w w:val="103"/>
        <w:sz w:val="20"/>
        <w:szCs w:val="20"/>
        <w:lang w:val="en-US" w:eastAsia="en-US" w:bidi="ar-SA"/>
      </w:rPr>
    </w:lvl>
    <w:lvl w:ilvl="1" w:tplc="4F04CC10">
      <w:start w:val="1"/>
      <w:numFmt w:val="lowerRoman"/>
      <w:lvlText w:val="(%2)"/>
      <w:lvlJc w:val="left"/>
      <w:pPr>
        <w:ind w:left="1156" w:hanging="250"/>
      </w:pPr>
      <w:rPr>
        <w:rFonts w:ascii="Times New Roman" w:eastAsia="Times New Roman" w:hAnsi="Times New Roman" w:cs="Times New Roman" w:hint="default"/>
        <w:spacing w:val="-3"/>
        <w:w w:val="103"/>
        <w:sz w:val="20"/>
        <w:szCs w:val="20"/>
        <w:lang w:val="en-US" w:eastAsia="en-US" w:bidi="ar-SA"/>
      </w:rPr>
    </w:lvl>
    <w:lvl w:ilvl="2" w:tplc="20F018E2">
      <w:numFmt w:val="bullet"/>
      <w:lvlText w:val="•"/>
      <w:lvlJc w:val="left"/>
      <w:pPr>
        <w:ind w:left="2186" w:hanging="250"/>
      </w:pPr>
      <w:rPr>
        <w:rFonts w:hint="default"/>
        <w:lang w:val="en-US" w:eastAsia="en-US" w:bidi="ar-SA"/>
      </w:rPr>
    </w:lvl>
    <w:lvl w:ilvl="3" w:tplc="D46E084E">
      <w:numFmt w:val="bullet"/>
      <w:lvlText w:val="•"/>
      <w:lvlJc w:val="left"/>
      <w:pPr>
        <w:ind w:left="3213" w:hanging="250"/>
      </w:pPr>
      <w:rPr>
        <w:rFonts w:hint="default"/>
        <w:lang w:val="en-US" w:eastAsia="en-US" w:bidi="ar-SA"/>
      </w:rPr>
    </w:lvl>
    <w:lvl w:ilvl="4" w:tplc="0B040DA6">
      <w:numFmt w:val="bullet"/>
      <w:lvlText w:val="•"/>
      <w:lvlJc w:val="left"/>
      <w:pPr>
        <w:ind w:left="4240" w:hanging="250"/>
      </w:pPr>
      <w:rPr>
        <w:rFonts w:hint="default"/>
        <w:lang w:val="en-US" w:eastAsia="en-US" w:bidi="ar-SA"/>
      </w:rPr>
    </w:lvl>
    <w:lvl w:ilvl="5" w:tplc="D53858F4">
      <w:numFmt w:val="bullet"/>
      <w:lvlText w:val="•"/>
      <w:lvlJc w:val="left"/>
      <w:pPr>
        <w:ind w:left="5266" w:hanging="250"/>
      </w:pPr>
      <w:rPr>
        <w:rFonts w:hint="default"/>
        <w:lang w:val="en-US" w:eastAsia="en-US" w:bidi="ar-SA"/>
      </w:rPr>
    </w:lvl>
    <w:lvl w:ilvl="6" w:tplc="DB085144">
      <w:numFmt w:val="bullet"/>
      <w:lvlText w:val="•"/>
      <w:lvlJc w:val="left"/>
      <w:pPr>
        <w:ind w:left="6293" w:hanging="250"/>
      </w:pPr>
      <w:rPr>
        <w:rFonts w:hint="default"/>
        <w:lang w:val="en-US" w:eastAsia="en-US" w:bidi="ar-SA"/>
      </w:rPr>
    </w:lvl>
    <w:lvl w:ilvl="7" w:tplc="FC24A0B0">
      <w:numFmt w:val="bullet"/>
      <w:lvlText w:val="•"/>
      <w:lvlJc w:val="left"/>
      <w:pPr>
        <w:ind w:left="7320" w:hanging="250"/>
      </w:pPr>
      <w:rPr>
        <w:rFonts w:hint="default"/>
        <w:lang w:val="en-US" w:eastAsia="en-US" w:bidi="ar-SA"/>
      </w:rPr>
    </w:lvl>
    <w:lvl w:ilvl="8" w:tplc="07CA2C66">
      <w:numFmt w:val="bullet"/>
      <w:lvlText w:val="•"/>
      <w:lvlJc w:val="left"/>
      <w:pPr>
        <w:ind w:left="8346" w:hanging="250"/>
      </w:pPr>
      <w:rPr>
        <w:rFonts w:hint="default"/>
        <w:lang w:val="en-US" w:eastAsia="en-US" w:bidi="ar-SA"/>
      </w:rPr>
    </w:lvl>
  </w:abstractNum>
  <w:abstractNum w:abstractNumId="34">
    <w:nsid w:val="5FED4DF6"/>
    <w:multiLevelType w:val="hybridMultilevel"/>
    <w:tmpl w:val="5108059C"/>
    <w:lvl w:ilvl="0" w:tplc="7B304B36">
      <w:start w:val="2"/>
      <w:numFmt w:val="lowerRoman"/>
      <w:lvlText w:val="%1."/>
      <w:lvlJc w:val="left"/>
      <w:pPr>
        <w:ind w:left="907" w:hanging="226"/>
      </w:pPr>
      <w:rPr>
        <w:rFonts w:ascii="Times New Roman" w:eastAsia="Times New Roman" w:hAnsi="Times New Roman" w:cs="Times New Roman" w:hint="default"/>
        <w:spacing w:val="-1"/>
        <w:w w:val="103"/>
        <w:sz w:val="20"/>
        <w:szCs w:val="20"/>
        <w:lang w:val="en-US" w:eastAsia="en-US" w:bidi="ar-SA"/>
      </w:rPr>
    </w:lvl>
    <w:lvl w:ilvl="1" w:tplc="D5F232DA">
      <w:start w:val="1"/>
      <w:numFmt w:val="decimal"/>
      <w:lvlText w:val="%2."/>
      <w:lvlJc w:val="left"/>
      <w:pPr>
        <w:ind w:left="1586" w:hanging="339"/>
      </w:pPr>
      <w:rPr>
        <w:rFonts w:ascii="Times New Roman" w:eastAsia="Times New Roman" w:hAnsi="Times New Roman" w:cs="Times New Roman" w:hint="default"/>
        <w:color w:val="242424"/>
        <w:spacing w:val="0"/>
        <w:w w:val="103"/>
        <w:sz w:val="20"/>
        <w:szCs w:val="20"/>
        <w:lang w:val="en-US" w:eastAsia="en-US" w:bidi="ar-SA"/>
      </w:rPr>
    </w:lvl>
    <w:lvl w:ilvl="2" w:tplc="4F06EA16">
      <w:start w:val="1"/>
      <w:numFmt w:val="upperLetter"/>
      <w:lvlText w:val="%3."/>
      <w:lvlJc w:val="left"/>
      <w:pPr>
        <w:ind w:left="2932" w:hanging="252"/>
        <w:jc w:val="right"/>
      </w:pPr>
      <w:rPr>
        <w:rFonts w:ascii="Times New Roman" w:eastAsia="Times New Roman" w:hAnsi="Times New Roman" w:cs="Times New Roman" w:hint="default"/>
        <w:b/>
        <w:bCs/>
        <w:spacing w:val="0"/>
        <w:w w:val="103"/>
        <w:sz w:val="20"/>
        <w:szCs w:val="20"/>
        <w:lang w:val="en-US" w:eastAsia="en-US" w:bidi="ar-SA"/>
      </w:rPr>
    </w:lvl>
    <w:lvl w:ilvl="3" w:tplc="12826CC0">
      <w:numFmt w:val="bullet"/>
      <w:lvlText w:val="•"/>
      <w:lvlJc w:val="left"/>
      <w:pPr>
        <w:ind w:left="3872" w:hanging="252"/>
      </w:pPr>
      <w:rPr>
        <w:rFonts w:hint="default"/>
        <w:lang w:val="en-US" w:eastAsia="en-US" w:bidi="ar-SA"/>
      </w:rPr>
    </w:lvl>
    <w:lvl w:ilvl="4" w:tplc="648E0838">
      <w:numFmt w:val="bullet"/>
      <w:lvlText w:val="•"/>
      <w:lvlJc w:val="left"/>
      <w:pPr>
        <w:ind w:left="4805" w:hanging="252"/>
      </w:pPr>
      <w:rPr>
        <w:rFonts w:hint="default"/>
        <w:lang w:val="en-US" w:eastAsia="en-US" w:bidi="ar-SA"/>
      </w:rPr>
    </w:lvl>
    <w:lvl w:ilvl="5" w:tplc="B1B05DFE">
      <w:numFmt w:val="bullet"/>
      <w:lvlText w:val="•"/>
      <w:lvlJc w:val="left"/>
      <w:pPr>
        <w:ind w:left="5737" w:hanging="252"/>
      </w:pPr>
      <w:rPr>
        <w:rFonts w:hint="default"/>
        <w:lang w:val="en-US" w:eastAsia="en-US" w:bidi="ar-SA"/>
      </w:rPr>
    </w:lvl>
    <w:lvl w:ilvl="6" w:tplc="52C0F666">
      <w:numFmt w:val="bullet"/>
      <w:lvlText w:val="•"/>
      <w:lvlJc w:val="left"/>
      <w:pPr>
        <w:ind w:left="6670" w:hanging="252"/>
      </w:pPr>
      <w:rPr>
        <w:rFonts w:hint="default"/>
        <w:lang w:val="en-US" w:eastAsia="en-US" w:bidi="ar-SA"/>
      </w:rPr>
    </w:lvl>
    <w:lvl w:ilvl="7" w:tplc="497C90AA">
      <w:numFmt w:val="bullet"/>
      <w:lvlText w:val="•"/>
      <w:lvlJc w:val="left"/>
      <w:pPr>
        <w:ind w:left="7602" w:hanging="252"/>
      </w:pPr>
      <w:rPr>
        <w:rFonts w:hint="default"/>
        <w:lang w:val="en-US" w:eastAsia="en-US" w:bidi="ar-SA"/>
      </w:rPr>
    </w:lvl>
    <w:lvl w:ilvl="8" w:tplc="57026192">
      <w:numFmt w:val="bullet"/>
      <w:lvlText w:val="•"/>
      <w:lvlJc w:val="left"/>
      <w:pPr>
        <w:ind w:left="8535" w:hanging="252"/>
      </w:pPr>
      <w:rPr>
        <w:rFonts w:hint="default"/>
        <w:lang w:val="en-US" w:eastAsia="en-US" w:bidi="ar-SA"/>
      </w:rPr>
    </w:lvl>
  </w:abstractNum>
  <w:abstractNum w:abstractNumId="35">
    <w:nsid w:val="603342BF"/>
    <w:multiLevelType w:val="hybridMultilevel"/>
    <w:tmpl w:val="9B6A9E76"/>
    <w:lvl w:ilvl="0" w:tplc="B788658E">
      <w:numFmt w:val="bullet"/>
      <w:lvlText w:val=""/>
      <w:lvlJc w:val="left"/>
      <w:pPr>
        <w:ind w:left="907" w:hanging="339"/>
      </w:pPr>
      <w:rPr>
        <w:rFonts w:ascii="Symbol" w:eastAsia="Symbol" w:hAnsi="Symbol" w:cs="Symbol" w:hint="default"/>
        <w:w w:val="103"/>
        <w:sz w:val="20"/>
        <w:szCs w:val="20"/>
        <w:lang w:val="en-US" w:eastAsia="en-US" w:bidi="ar-SA"/>
      </w:rPr>
    </w:lvl>
    <w:lvl w:ilvl="1" w:tplc="59EE9074">
      <w:numFmt w:val="bullet"/>
      <w:lvlText w:val="•"/>
      <w:lvlJc w:val="left"/>
      <w:pPr>
        <w:ind w:left="1850" w:hanging="339"/>
      </w:pPr>
      <w:rPr>
        <w:rFonts w:hint="default"/>
        <w:lang w:val="en-US" w:eastAsia="en-US" w:bidi="ar-SA"/>
      </w:rPr>
    </w:lvl>
    <w:lvl w:ilvl="2" w:tplc="4314D662">
      <w:numFmt w:val="bullet"/>
      <w:lvlText w:val="•"/>
      <w:lvlJc w:val="left"/>
      <w:pPr>
        <w:ind w:left="2800" w:hanging="339"/>
      </w:pPr>
      <w:rPr>
        <w:rFonts w:hint="default"/>
        <w:lang w:val="en-US" w:eastAsia="en-US" w:bidi="ar-SA"/>
      </w:rPr>
    </w:lvl>
    <w:lvl w:ilvl="3" w:tplc="1AA200D0">
      <w:numFmt w:val="bullet"/>
      <w:lvlText w:val="•"/>
      <w:lvlJc w:val="left"/>
      <w:pPr>
        <w:ind w:left="3750" w:hanging="339"/>
      </w:pPr>
      <w:rPr>
        <w:rFonts w:hint="default"/>
        <w:lang w:val="en-US" w:eastAsia="en-US" w:bidi="ar-SA"/>
      </w:rPr>
    </w:lvl>
    <w:lvl w:ilvl="4" w:tplc="A586ABDC">
      <w:numFmt w:val="bullet"/>
      <w:lvlText w:val="•"/>
      <w:lvlJc w:val="left"/>
      <w:pPr>
        <w:ind w:left="4700" w:hanging="339"/>
      </w:pPr>
      <w:rPr>
        <w:rFonts w:hint="default"/>
        <w:lang w:val="en-US" w:eastAsia="en-US" w:bidi="ar-SA"/>
      </w:rPr>
    </w:lvl>
    <w:lvl w:ilvl="5" w:tplc="845AF700">
      <w:numFmt w:val="bullet"/>
      <w:lvlText w:val="•"/>
      <w:lvlJc w:val="left"/>
      <w:pPr>
        <w:ind w:left="5650" w:hanging="339"/>
      </w:pPr>
      <w:rPr>
        <w:rFonts w:hint="default"/>
        <w:lang w:val="en-US" w:eastAsia="en-US" w:bidi="ar-SA"/>
      </w:rPr>
    </w:lvl>
    <w:lvl w:ilvl="6" w:tplc="72582756">
      <w:numFmt w:val="bullet"/>
      <w:lvlText w:val="•"/>
      <w:lvlJc w:val="left"/>
      <w:pPr>
        <w:ind w:left="6600" w:hanging="339"/>
      </w:pPr>
      <w:rPr>
        <w:rFonts w:hint="default"/>
        <w:lang w:val="en-US" w:eastAsia="en-US" w:bidi="ar-SA"/>
      </w:rPr>
    </w:lvl>
    <w:lvl w:ilvl="7" w:tplc="750A8EEE">
      <w:numFmt w:val="bullet"/>
      <w:lvlText w:val="•"/>
      <w:lvlJc w:val="left"/>
      <w:pPr>
        <w:ind w:left="7550" w:hanging="339"/>
      </w:pPr>
      <w:rPr>
        <w:rFonts w:hint="default"/>
        <w:lang w:val="en-US" w:eastAsia="en-US" w:bidi="ar-SA"/>
      </w:rPr>
    </w:lvl>
    <w:lvl w:ilvl="8" w:tplc="CCDCC964">
      <w:numFmt w:val="bullet"/>
      <w:lvlText w:val="•"/>
      <w:lvlJc w:val="left"/>
      <w:pPr>
        <w:ind w:left="8500" w:hanging="339"/>
      </w:pPr>
      <w:rPr>
        <w:rFonts w:hint="default"/>
        <w:lang w:val="en-US" w:eastAsia="en-US" w:bidi="ar-SA"/>
      </w:rPr>
    </w:lvl>
  </w:abstractNum>
  <w:abstractNum w:abstractNumId="36">
    <w:nsid w:val="608D57BC"/>
    <w:multiLevelType w:val="hybridMultilevel"/>
    <w:tmpl w:val="0E88EECC"/>
    <w:lvl w:ilvl="0" w:tplc="A8A41108">
      <w:start w:val="1"/>
      <w:numFmt w:val="upperLetter"/>
      <w:lvlText w:val="(%1)"/>
      <w:lvlJc w:val="left"/>
      <w:pPr>
        <w:ind w:left="907" w:hanging="680"/>
      </w:pPr>
      <w:rPr>
        <w:rFonts w:ascii="Times New Roman" w:eastAsia="Times New Roman" w:hAnsi="Times New Roman" w:cs="Times New Roman" w:hint="default"/>
        <w:b/>
        <w:bCs/>
        <w:spacing w:val="-2"/>
        <w:w w:val="103"/>
        <w:sz w:val="20"/>
        <w:szCs w:val="20"/>
        <w:lang w:val="en-US" w:eastAsia="en-US" w:bidi="ar-SA"/>
      </w:rPr>
    </w:lvl>
    <w:lvl w:ilvl="1" w:tplc="AF34033A">
      <w:numFmt w:val="bullet"/>
      <w:lvlText w:val="•"/>
      <w:lvlJc w:val="left"/>
      <w:pPr>
        <w:ind w:left="1850" w:hanging="680"/>
      </w:pPr>
      <w:rPr>
        <w:rFonts w:hint="default"/>
        <w:lang w:val="en-US" w:eastAsia="en-US" w:bidi="ar-SA"/>
      </w:rPr>
    </w:lvl>
    <w:lvl w:ilvl="2" w:tplc="4344EAD8">
      <w:numFmt w:val="bullet"/>
      <w:lvlText w:val="•"/>
      <w:lvlJc w:val="left"/>
      <w:pPr>
        <w:ind w:left="2800" w:hanging="680"/>
      </w:pPr>
      <w:rPr>
        <w:rFonts w:hint="default"/>
        <w:lang w:val="en-US" w:eastAsia="en-US" w:bidi="ar-SA"/>
      </w:rPr>
    </w:lvl>
    <w:lvl w:ilvl="3" w:tplc="1E84F634">
      <w:numFmt w:val="bullet"/>
      <w:lvlText w:val="•"/>
      <w:lvlJc w:val="left"/>
      <w:pPr>
        <w:ind w:left="3750" w:hanging="680"/>
      </w:pPr>
      <w:rPr>
        <w:rFonts w:hint="default"/>
        <w:lang w:val="en-US" w:eastAsia="en-US" w:bidi="ar-SA"/>
      </w:rPr>
    </w:lvl>
    <w:lvl w:ilvl="4" w:tplc="B3322CEA">
      <w:numFmt w:val="bullet"/>
      <w:lvlText w:val="•"/>
      <w:lvlJc w:val="left"/>
      <w:pPr>
        <w:ind w:left="4700" w:hanging="680"/>
      </w:pPr>
      <w:rPr>
        <w:rFonts w:hint="default"/>
        <w:lang w:val="en-US" w:eastAsia="en-US" w:bidi="ar-SA"/>
      </w:rPr>
    </w:lvl>
    <w:lvl w:ilvl="5" w:tplc="9B9C5E12">
      <w:numFmt w:val="bullet"/>
      <w:lvlText w:val="•"/>
      <w:lvlJc w:val="left"/>
      <w:pPr>
        <w:ind w:left="5650" w:hanging="680"/>
      </w:pPr>
      <w:rPr>
        <w:rFonts w:hint="default"/>
        <w:lang w:val="en-US" w:eastAsia="en-US" w:bidi="ar-SA"/>
      </w:rPr>
    </w:lvl>
    <w:lvl w:ilvl="6" w:tplc="31AE4BEA">
      <w:numFmt w:val="bullet"/>
      <w:lvlText w:val="•"/>
      <w:lvlJc w:val="left"/>
      <w:pPr>
        <w:ind w:left="6600" w:hanging="680"/>
      </w:pPr>
      <w:rPr>
        <w:rFonts w:hint="default"/>
        <w:lang w:val="en-US" w:eastAsia="en-US" w:bidi="ar-SA"/>
      </w:rPr>
    </w:lvl>
    <w:lvl w:ilvl="7" w:tplc="BB46E4BA">
      <w:numFmt w:val="bullet"/>
      <w:lvlText w:val="•"/>
      <w:lvlJc w:val="left"/>
      <w:pPr>
        <w:ind w:left="7550" w:hanging="680"/>
      </w:pPr>
      <w:rPr>
        <w:rFonts w:hint="default"/>
        <w:lang w:val="en-US" w:eastAsia="en-US" w:bidi="ar-SA"/>
      </w:rPr>
    </w:lvl>
    <w:lvl w:ilvl="8" w:tplc="77A21C88">
      <w:numFmt w:val="bullet"/>
      <w:lvlText w:val="•"/>
      <w:lvlJc w:val="left"/>
      <w:pPr>
        <w:ind w:left="8500" w:hanging="680"/>
      </w:pPr>
      <w:rPr>
        <w:rFonts w:hint="default"/>
        <w:lang w:val="en-US" w:eastAsia="en-US" w:bidi="ar-SA"/>
      </w:rPr>
    </w:lvl>
  </w:abstractNum>
  <w:abstractNum w:abstractNumId="37">
    <w:nsid w:val="60E20389"/>
    <w:multiLevelType w:val="hybridMultilevel"/>
    <w:tmpl w:val="B094A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815338"/>
    <w:multiLevelType w:val="hybridMultilevel"/>
    <w:tmpl w:val="C278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1D20433"/>
    <w:multiLevelType w:val="hybridMultilevel"/>
    <w:tmpl w:val="79F41BBA"/>
    <w:lvl w:ilvl="0" w:tplc="F4B0C40C">
      <w:start w:val="1"/>
      <w:numFmt w:val="upperLetter"/>
      <w:lvlText w:val="%1."/>
      <w:lvlJc w:val="left"/>
      <w:pPr>
        <w:ind w:left="1161" w:hanging="255"/>
      </w:pPr>
      <w:rPr>
        <w:rFonts w:ascii="Times New Roman" w:eastAsia="Times New Roman" w:hAnsi="Times New Roman" w:cs="Times New Roman" w:hint="default"/>
        <w:spacing w:val="0"/>
        <w:w w:val="103"/>
        <w:sz w:val="20"/>
        <w:szCs w:val="20"/>
        <w:lang w:val="en-US" w:eastAsia="en-US" w:bidi="ar-SA"/>
      </w:rPr>
    </w:lvl>
    <w:lvl w:ilvl="1" w:tplc="A710A69E">
      <w:numFmt w:val="bullet"/>
      <w:lvlText w:val="•"/>
      <w:lvlJc w:val="left"/>
      <w:pPr>
        <w:ind w:left="2084" w:hanging="255"/>
      </w:pPr>
      <w:rPr>
        <w:rFonts w:hint="default"/>
        <w:lang w:val="en-US" w:eastAsia="en-US" w:bidi="ar-SA"/>
      </w:rPr>
    </w:lvl>
    <w:lvl w:ilvl="2" w:tplc="66646EDE">
      <w:numFmt w:val="bullet"/>
      <w:lvlText w:val="•"/>
      <w:lvlJc w:val="left"/>
      <w:pPr>
        <w:ind w:left="3008" w:hanging="255"/>
      </w:pPr>
      <w:rPr>
        <w:rFonts w:hint="default"/>
        <w:lang w:val="en-US" w:eastAsia="en-US" w:bidi="ar-SA"/>
      </w:rPr>
    </w:lvl>
    <w:lvl w:ilvl="3" w:tplc="D6C4BCEA">
      <w:numFmt w:val="bullet"/>
      <w:lvlText w:val="•"/>
      <w:lvlJc w:val="left"/>
      <w:pPr>
        <w:ind w:left="3932" w:hanging="255"/>
      </w:pPr>
      <w:rPr>
        <w:rFonts w:hint="default"/>
        <w:lang w:val="en-US" w:eastAsia="en-US" w:bidi="ar-SA"/>
      </w:rPr>
    </w:lvl>
    <w:lvl w:ilvl="4" w:tplc="14C664B2">
      <w:numFmt w:val="bullet"/>
      <w:lvlText w:val="•"/>
      <w:lvlJc w:val="left"/>
      <w:pPr>
        <w:ind w:left="4856" w:hanging="255"/>
      </w:pPr>
      <w:rPr>
        <w:rFonts w:hint="default"/>
        <w:lang w:val="en-US" w:eastAsia="en-US" w:bidi="ar-SA"/>
      </w:rPr>
    </w:lvl>
    <w:lvl w:ilvl="5" w:tplc="78A8251C">
      <w:numFmt w:val="bullet"/>
      <w:lvlText w:val="•"/>
      <w:lvlJc w:val="left"/>
      <w:pPr>
        <w:ind w:left="5780" w:hanging="255"/>
      </w:pPr>
      <w:rPr>
        <w:rFonts w:hint="default"/>
        <w:lang w:val="en-US" w:eastAsia="en-US" w:bidi="ar-SA"/>
      </w:rPr>
    </w:lvl>
    <w:lvl w:ilvl="6" w:tplc="F5F68CE0">
      <w:numFmt w:val="bullet"/>
      <w:lvlText w:val="•"/>
      <w:lvlJc w:val="left"/>
      <w:pPr>
        <w:ind w:left="6704" w:hanging="255"/>
      </w:pPr>
      <w:rPr>
        <w:rFonts w:hint="default"/>
        <w:lang w:val="en-US" w:eastAsia="en-US" w:bidi="ar-SA"/>
      </w:rPr>
    </w:lvl>
    <w:lvl w:ilvl="7" w:tplc="1A56D9F4">
      <w:numFmt w:val="bullet"/>
      <w:lvlText w:val="•"/>
      <w:lvlJc w:val="left"/>
      <w:pPr>
        <w:ind w:left="7628" w:hanging="255"/>
      </w:pPr>
      <w:rPr>
        <w:rFonts w:hint="default"/>
        <w:lang w:val="en-US" w:eastAsia="en-US" w:bidi="ar-SA"/>
      </w:rPr>
    </w:lvl>
    <w:lvl w:ilvl="8" w:tplc="12C8E668">
      <w:numFmt w:val="bullet"/>
      <w:lvlText w:val="•"/>
      <w:lvlJc w:val="left"/>
      <w:pPr>
        <w:ind w:left="8552" w:hanging="255"/>
      </w:pPr>
      <w:rPr>
        <w:rFonts w:hint="default"/>
        <w:lang w:val="en-US" w:eastAsia="en-US" w:bidi="ar-SA"/>
      </w:rPr>
    </w:lvl>
  </w:abstractNum>
  <w:abstractNum w:abstractNumId="40">
    <w:nsid w:val="64067C55"/>
    <w:multiLevelType w:val="hybridMultilevel"/>
    <w:tmpl w:val="1264071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67A45B72"/>
    <w:multiLevelType w:val="hybridMultilevel"/>
    <w:tmpl w:val="CE6214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nsid w:val="680F43B2"/>
    <w:multiLevelType w:val="hybridMultilevel"/>
    <w:tmpl w:val="89366AEE"/>
    <w:lvl w:ilvl="0" w:tplc="A3AEEE62">
      <w:start w:val="1"/>
      <w:numFmt w:val="lowerRoman"/>
      <w:lvlText w:val="(%1)"/>
      <w:lvlJc w:val="left"/>
      <w:pPr>
        <w:ind w:left="907" w:hanging="680"/>
      </w:pPr>
      <w:rPr>
        <w:rFonts w:ascii="Times New Roman" w:eastAsia="Times New Roman" w:hAnsi="Times New Roman" w:cs="Times New Roman" w:hint="default"/>
        <w:spacing w:val="-3"/>
        <w:w w:val="103"/>
        <w:sz w:val="20"/>
        <w:szCs w:val="20"/>
        <w:lang w:val="en-US" w:eastAsia="en-US" w:bidi="ar-SA"/>
      </w:rPr>
    </w:lvl>
    <w:lvl w:ilvl="1" w:tplc="AF6099E0">
      <w:numFmt w:val="bullet"/>
      <w:lvlText w:val="•"/>
      <w:lvlJc w:val="left"/>
      <w:pPr>
        <w:ind w:left="1850" w:hanging="680"/>
      </w:pPr>
      <w:rPr>
        <w:rFonts w:hint="default"/>
        <w:lang w:val="en-US" w:eastAsia="en-US" w:bidi="ar-SA"/>
      </w:rPr>
    </w:lvl>
    <w:lvl w:ilvl="2" w:tplc="8AF2E810">
      <w:numFmt w:val="bullet"/>
      <w:lvlText w:val="•"/>
      <w:lvlJc w:val="left"/>
      <w:pPr>
        <w:ind w:left="2800" w:hanging="680"/>
      </w:pPr>
      <w:rPr>
        <w:rFonts w:hint="default"/>
        <w:lang w:val="en-US" w:eastAsia="en-US" w:bidi="ar-SA"/>
      </w:rPr>
    </w:lvl>
    <w:lvl w:ilvl="3" w:tplc="482C5770">
      <w:numFmt w:val="bullet"/>
      <w:lvlText w:val="•"/>
      <w:lvlJc w:val="left"/>
      <w:pPr>
        <w:ind w:left="3750" w:hanging="680"/>
      </w:pPr>
      <w:rPr>
        <w:rFonts w:hint="default"/>
        <w:lang w:val="en-US" w:eastAsia="en-US" w:bidi="ar-SA"/>
      </w:rPr>
    </w:lvl>
    <w:lvl w:ilvl="4" w:tplc="EE2A711C">
      <w:numFmt w:val="bullet"/>
      <w:lvlText w:val="•"/>
      <w:lvlJc w:val="left"/>
      <w:pPr>
        <w:ind w:left="4700" w:hanging="680"/>
      </w:pPr>
      <w:rPr>
        <w:rFonts w:hint="default"/>
        <w:lang w:val="en-US" w:eastAsia="en-US" w:bidi="ar-SA"/>
      </w:rPr>
    </w:lvl>
    <w:lvl w:ilvl="5" w:tplc="D520EC7E">
      <w:numFmt w:val="bullet"/>
      <w:lvlText w:val="•"/>
      <w:lvlJc w:val="left"/>
      <w:pPr>
        <w:ind w:left="5650" w:hanging="680"/>
      </w:pPr>
      <w:rPr>
        <w:rFonts w:hint="default"/>
        <w:lang w:val="en-US" w:eastAsia="en-US" w:bidi="ar-SA"/>
      </w:rPr>
    </w:lvl>
    <w:lvl w:ilvl="6" w:tplc="22ACA45C">
      <w:numFmt w:val="bullet"/>
      <w:lvlText w:val="•"/>
      <w:lvlJc w:val="left"/>
      <w:pPr>
        <w:ind w:left="6600" w:hanging="680"/>
      </w:pPr>
      <w:rPr>
        <w:rFonts w:hint="default"/>
        <w:lang w:val="en-US" w:eastAsia="en-US" w:bidi="ar-SA"/>
      </w:rPr>
    </w:lvl>
    <w:lvl w:ilvl="7" w:tplc="DE4CBE16">
      <w:numFmt w:val="bullet"/>
      <w:lvlText w:val="•"/>
      <w:lvlJc w:val="left"/>
      <w:pPr>
        <w:ind w:left="7550" w:hanging="680"/>
      </w:pPr>
      <w:rPr>
        <w:rFonts w:hint="default"/>
        <w:lang w:val="en-US" w:eastAsia="en-US" w:bidi="ar-SA"/>
      </w:rPr>
    </w:lvl>
    <w:lvl w:ilvl="8" w:tplc="CCA8D516">
      <w:numFmt w:val="bullet"/>
      <w:lvlText w:val="•"/>
      <w:lvlJc w:val="left"/>
      <w:pPr>
        <w:ind w:left="8500" w:hanging="680"/>
      </w:pPr>
      <w:rPr>
        <w:rFonts w:hint="default"/>
        <w:lang w:val="en-US" w:eastAsia="en-US" w:bidi="ar-SA"/>
      </w:rPr>
    </w:lvl>
  </w:abstractNum>
  <w:abstractNum w:abstractNumId="43">
    <w:nsid w:val="69D02202"/>
    <w:multiLevelType w:val="hybridMultilevel"/>
    <w:tmpl w:val="D286E94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4">
    <w:nsid w:val="6FC76FCF"/>
    <w:multiLevelType w:val="hybridMultilevel"/>
    <w:tmpl w:val="5A528D1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5">
    <w:nsid w:val="70DE50BC"/>
    <w:multiLevelType w:val="hybridMultilevel"/>
    <w:tmpl w:val="242648A2"/>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46">
    <w:nsid w:val="7904553F"/>
    <w:multiLevelType w:val="hybridMultilevel"/>
    <w:tmpl w:val="4B128736"/>
    <w:lvl w:ilvl="0" w:tplc="40090001">
      <w:start w:val="1"/>
      <w:numFmt w:val="bullet"/>
      <w:lvlText w:val=""/>
      <w:lvlJc w:val="left"/>
      <w:pPr>
        <w:ind w:left="751" w:hanging="360"/>
      </w:pPr>
      <w:rPr>
        <w:rFonts w:ascii="Symbol" w:hAnsi="Symbol" w:hint="default"/>
      </w:rPr>
    </w:lvl>
    <w:lvl w:ilvl="1" w:tplc="40090003" w:tentative="1">
      <w:start w:val="1"/>
      <w:numFmt w:val="bullet"/>
      <w:lvlText w:val="o"/>
      <w:lvlJc w:val="left"/>
      <w:pPr>
        <w:ind w:left="1471" w:hanging="360"/>
      </w:pPr>
      <w:rPr>
        <w:rFonts w:ascii="Courier New" w:hAnsi="Courier New" w:cs="Courier New" w:hint="default"/>
      </w:rPr>
    </w:lvl>
    <w:lvl w:ilvl="2" w:tplc="40090005" w:tentative="1">
      <w:start w:val="1"/>
      <w:numFmt w:val="bullet"/>
      <w:lvlText w:val=""/>
      <w:lvlJc w:val="left"/>
      <w:pPr>
        <w:ind w:left="2191" w:hanging="360"/>
      </w:pPr>
      <w:rPr>
        <w:rFonts w:ascii="Wingdings" w:hAnsi="Wingdings" w:hint="default"/>
      </w:rPr>
    </w:lvl>
    <w:lvl w:ilvl="3" w:tplc="40090001" w:tentative="1">
      <w:start w:val="1"/>
      <w:numFmt w:val="bullet"/>
      <w:lvlText w:val=""/>
      <w:lvlJc w:val="left"/>
      <w:pPr>
        <w:ind w:left="2911" w:hanging="360"/>
      </w:pPr>
      <w:rPr>
        <w:rFonts w:ascii="Symbol" w:hAnsi="Symbol" w:hint="default"/>
      </w:rPr>
    </w:lvl>
    <w:lvl w:ilvl="4" w:tplc="40090003" w:tentative="1">
      <w:start w:val="1"/>
      <w:numFmt w:val="bullet"/>
      <w:lvlText w:val="o"/>
      <w:lvlJc w:val="left"/>
      <w:pPr>
        <w:ind w:left="3631" w:hanging="360"/>
      </w:pPr>
      <w:rPr>
        <w:rFonts w:ascii="Courier New" w:hAnsi="Courier New" w:cs="Courier New" w:hint="default"/>
      </w:rPr>
    </w:lvl>
    <w:lvl w:ilvl="5" w:tplc="40090005" w:tentative="1">
      <w:start w:val="1"/>
      <w:numFmt w:val="bullet"/>
      <w:lvlText w:val=""/>
      <w:lvlJc w:val="left"/>
      <w:pPr>
        <w:ind w:left="4351" w:hanging="360"/>
      </w:pPr>
      <w:rPr>
        <w:rFonts w:ascii="Wingdings" w:hAnsi="Wingdings" w:hint="default"/>
      </w:rPr>
    </w:lvl>
    <w:lvl w:ilvl="6" w:tplc="40090001" w:tentative="1">
      <w:start w:val="1"/>
      <w:numFmt w:val="bullet"/>
      <w:lvlText w:val=""/>
      <w:lvlJc w:val="left"/>
      <w:pPr>
        <w:ind w:left="5071" w:hanging="360"/>
      </w:pPr>
      <w:rPr>
        <w:rFonts w:ascii="Symbol" w:hAnsi="Symbol" w:hint="default"/>
      </w:rPr>
    </w:lvl>
    <w:lvl w:ilvl="7" w:tplc="40090003" w:tentative="1">
      <w:start w:val="1"/>
      <w:numFmt w:val="bullet"/>
      <w:lvlText w:val="o"/>
      <w:lvlJc w:val="left"/>
      <w:pPr>
        <w:ind w:left="5791" w:hanging="360"/>
      </w:pPr>
      <w:rPr>
        <w:rFonts w:ascii="Courier New" w:hAnsi="Courier New" w:cs="Courier New" w:hint="default"/>
      </w:rPr>
    </w:lvl>
    <w:lvl w:ilvl="8" w:tplc="40090005" w:tentative="1">
      <w:start w:val="1"/>
      <w:numFmt w:val="bullet"/>
      <w:lvlText w:val=""/>
      <w:lvlJc w:val="left"/>
      <w:pPr>
        <w:ind w:left="6511" w:hanging="360"/>
      </w:pPr>
      <w:rPr>
        <w:rFonts w:ascii="Wingdings" w:hAnsi="Wingdings" w:hint="default"/>
      </w:rPr>
    </w:lvl>
  </w:abstractNum>
  <w:abstractNum w:abstractNumId="47">
    <w:nsid w:val="7A125FE9"/>
    <w:multiLevelType w:val="hybridMultilevel"/>
    <w:tmpl w:val="F8A0B730"/>
    <w:lvl w:ilvl="0" w:tplc="FFFFFFFF">
      <w:start w:val="1"/>
      <w:numFmt w:val="decimal"/>
      <w:lvlText w:val="%1."/>
      <w:lvlJc w:val="left"/>
      <w:pPr>
        <w:tabs>
          <w:tab w:val="num" w:pos="360"/>
        </w:tabs>
        <w:ind w:left="36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nsid w:val="7EF31241"/>
    <w:multiLevelType w:val="hybridMultilevel"/>
    <w:tmpl w:val="6B9A8D6C"/>
    <w:lvl w:ilvl="0" w:tplc="40090001">
      <w:start w:val="1"/>
      <w:numFmt w:val="bullet"/>
      <w:lvlText w:val=""/>
      <w:lvlJc w:val="left"/>
      <w:pPr>
        <w:ind w:left="751" w:hanging="360"/>
      </w:pPr>
      <w:rPr>
        <w:rFonts w:ascii="Symbol" w:hAnsi="Symbol" w:hint="default"/>
      </w:rPr>
    </w:lvl>
    <w:lvl w:ilvl="1" w:tplc="40090003" w:tentative="1">
      <w:start w:val="1"/>
      <w:numFmt w:val="bullet"/>
      <w:lvlText w:val="o"/>
      <w:lvlJc w:val="left"/>
      <w:pPr>
        <w:ind w:left="1471" w:hanging="360"/>
      </w:pPr>
      <w:rPr>
        <w:rFonts w:ascii="Courier New" w:hAnsi="Courier New" w:cs="Courier New" w:hint="default"/>
      </w:rPr>
    </w:lvl>
    <w:lvl w:ilvl="2" w:tplc="40090005" w:tentative="1">
      <w:start w:val="1"/>
      <w:numFmt w:val="bullet"/>
      <w:lvlText w:val=""/>
      <w:lvlJc w:val="left"/>
      <w:pPr>
        <w:ind w:left="2191" w:hanging="360"/>
      </w:pPr>
      <w:rPr>
        <w:rFonts w:ascii="Wingdings" w:hAnsi="Wingdings" w:hint="default"/>
      </w:rPr>
    </w:lvl>
    <w:lvl w:ilvl="3" w:tplc="40090001" w:tentative="1">
      <w:start w:val="1"/>
      <w:numFmt w:val="bullet"/>
      <w:lvlText w:val=""/>
      <w:lvlJc w:val="left"/>
      <w:pPr>
        <w:ind w:left="2911" w:hanging="360"/>
      </w:pPr>
      <w:rPr>
        <w:rFonts w:ascii="Symbol" w:hAnsi="Symbol" w:hint="default"/>
      </w:rPr>
    </w:lvl>
    <w:lvl w:ilvl="4" w:tplc="40090003" w:tentative="1">
      <w:start w:val="1"/>
      <w:numFmt w:val="bullet"/>
      <w:lvlText w:val="o"/>
      <w:lvlJc w:val="left"/>
      <w:pPr>
        <w:ind w:left="3631" w:hanging="360"/>
      </w:pPr>
      <w:rPr>
        <w:rFonts w:ascii="Courier New" w:hAnsi="Courier New" w:cs="Courier New" w:hint="default"/>
      </w:rPr>
    </w:lvl>
    <w:lvl w:ilvl="5" w:tplc="40090005" w:tentative="1">
      <w:start w:val="1"/>
      <w:numFmt w:val="bullet"/>
      <w:lvlText w:val=""/>
      <w:lvlJc w:val="left"/>
      <w:pPr>
        <w:ind w:left="4351" w:hanging="360"/>
      </w:pPr>
      <w:rPr>
        <w:rFonts w:ascii="Wingdings" w:hAnsi="Wingdings" w:hint="default"/>
      </w:rPr>
    </w:lvl>
    <w:lvl w:ilvl="6" w:tplc="40090001" w:tentative="1">
      <w:start w:val="1"/>
      <w:numFmt w:val="bullet"/>
      <w:lvlText w:val=""/>
      <w:lvlJc w:val="left"/>
      <w:pPr>
        <w:ind w:left="5071" w:hanging="360"/>
      </w:pPr>
      <w:rPr>
        <w:rFonts w:ascii="Symbol" w:hAnsi="Symbol" w:hint="default"/>
      </w:rPr>
    </w:lvl>
    <w:lvl w:ilvl="7" w:tplc="40090003" w:tentative="1">
      <w:start w:val="1"/>
      <w:numFmt w:val="bullet"/>
      <w:lvlText w:val="o"/>
      <w:lvlJc w:val="left"/>
      <w:pPr>
        <w:ind w:left="5791" w:hanging="360"/>
      </w:pPr>
      <w:rPr>
        <w:rFonts w:ascii="Courier New" w:hAnsi="Courier New" w:cs="Courier New" w:hint="default"/>
      </w:rPr>
    </w:lvl>
    <w:lvl w:ilvl="8" w:tplc="40090005" w:tentative="1">
      <w:start w:val="1"/>
      <w:numFmt w:val="bullet"/>
      <w:lvlText w:val=""/>
      <w:lvlJc w:val="left"/>
      <w:pPr>
        <w:ind w:left="6511" w:hanging="360"/>
      </w:pPr>
      <w:rPr>
        <w:rFonts w:ascii="Wingdings" w:hAnsi="Wingdings" w:hint="default"/>
      </w:rPr>
    </w:lvl>
  </w:abstractNum>
  <w:num w:numId="1">
    <w:abstractNumId w:val="21"/>
  </w:num>
  <w:num w:numId="2">
    <w:abstractNumId w:val="15"/>
  </w:num>
  <w:num w:numId="3">
    <w:abstractNumId w:val="16"/>
  </w:num>
  <w:num w:numId="4">
    <w:abstractNumId w:val="8"/>
  </w:num>
  <w:num w:numId="5">
    <w:abstractNumId w:val="35"/>
  </w:num>
  <w:num w:numId="6">
    <w:abstractNumId w:val="34"/>
  </w:num>
  <w:num w:numId="7">
    <w:abstractNumId w:val="29"/>
  </w:num>
  <w:num w:numId="8">
    <w:abstractNumId w:val="33"/>
  </w:num>
  <w:num w:numId="9">
    <w:abstractNumId w:val="39"/>
  </w:num>
  <w:num w:numId="10">
    <w:abstractNumId w:val="36"/>
  </w:num>
  <w:num w:numId="11">
    <w:abstractNumId w:val="42"/>
  </w:num>
  <w:num w:numId="12">
    <w:abstractNumId w:val="22"/>
  </w:num>
  <w:num w:numId="13">
    <w:abstractNumId w:val="3"/>
  </w:num>
  <w:num w:numId="14">
    <w:abstractNumId w:val="5"/>
  </w:num>
  <w:num w:numId="15">
    <w:abstractNumId w:val="27"/>
  </w:num>
  <w:num w:numId="16">
    <w:abstractNumId w:val="19"/>
  </w:num>
  <w:num w:numId="17">
    <w:abstractNumId w:val="14"/>
  </w:num>
  <w:num w:numId="18">
    <w:abstractNumId w:val="11"/>
  </w:num>
  <w:num w:numId="19">
    <w:abstractNumId w:val="9"/>
  </w:num>
  <w:num w:numId="20">
    <w:abstractNumId w:val="12"/>
  </w:num>
  <w:num w:numId="21">
    <w:abstractNumId w:val="20"/>
  </w:num>
  <w:num w:numId="22">
    <w:abstractNumId w:val="46"/>
  </w:num>
  <w:num w:numId="23">
    <w:abstractNumId w:val="30"/>
  </w:num>
  <w:num w:numId="24">
    <w:abstractNumId w:val="45"/>
  </w:num>
  <w:num w:numId="25">
    <w:abstractNumId w:val="2"/>
  </w:num>
  <w:num w:numId="26">
    <w:abstractNumId w:val="10"/>
  </w:num>
  <w:num w:numId="27">
    <w:abstractNumId w:val="31"/>
  </w:num>
  <w:num w:numId="28">
    <w:abstractNumId w:val="48"/>
  </w:num>
  <w:num w:numId="29">
    <w:abstractNumId w:val="6"/>
  </w:num>
  <w:num w:numId="30">
    <w:abstractNumId w:val="7"/>
  </w:num>
  <w:num w:numId="31">
    <w:abstractNumId w:val="38"/>
  </w:num>
  <w:num w:numId="32">
    <w:abstractNumId w:val="1"/>
  </w:num>
  <w:num w:numId="33">
    <w:abstractNumId w:val="13"/>
  </w:num>
  <w:num w:numId="34">
    <w:abstractNumId w:val="40"/>
  </w:num>
  <w:num w:numId="35">
    <w:abstractNumId w:val="24"/>
  </w:num>
  <w:num w:numId="36">
    <w:abstractNumId w:val="32"/>
  </w:num>
  <w:num w:numId="37">
    <w:abstractNumId w:val="26"/>
  </w:num>
  <w:num w:numId="38">
    <w:abstractNumId w:val="44"/>
  </w:num>
  <w:num w:numId="39">
    <w:abstractNumId w:val="17"/>
  </w:num>
  <w:num w:numId="40">
    <w:abstractNumId w:val="28"/>
  </w:num>
  <w:num w:numId="41">
    <w:abstractNumId w:val="43"/>
  </w:num>
  <w:num w:numId="42">
    <w:abstractNumId w:val="18"/>
  </w:num>
  <w:num w:numId="43">
    <w:abstractNumId w:val="41"/>
  </w:num>
  <w:num w:numId="44">
    <w:abstractNumId w:val="47"/>
  </w:num>
  <w:num w:numId="45">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23"/>
  </w:num>
  <w:num w:numId="49">
    <w:abstractNumId w:val="3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2530"/>
    <o:shapelayout v:ext="edit">
      <o:idmap v:ext="edit" data="1"/>
    </o:shapelayout>
  </w:hdrShapeDefaults>
  <w:footnotePr>
    <w:footnote w:id="-1"/>
    <w:footnote w:id="0"/>
  </w:footnotePr>
  <w:endnotePr>
    <w:endnote w:id="-1"/>
    <w:endnote w:id="0"/>
  </w:endnotePr>
  <w:compat>
    <w:ulTrailSpace/>
  </w:compat>
  <w:rsids>
    <w:rsidRoot w:val="00774636"/>
    <w:rsid w:val="00016153"/>
    <w:rsid w:val="00032049"/>
    <w:rsid w:val="00045727"/>
    <w:rsid w:val="000516B0"/>
    <w:rsid w:val="00064E1E"/>
    <w:rsid w:val="00073986"/>
    <w:rsid w:val="00083E79"/>
    <w:rsid w:val="000873B9"/>
    <w:rsid w:val="0009538C"/>
    <w:rsid w:val="000A0603"/>
    <w:rsid w:val="000A0C4E"/>
    <w:rsid w:val="000B4D89"/>
    <w:rsid w:val="000C75F6"/>
    <w:rsid w:val="000C77A6"/>
    <w:rsid w:val="000D16D2"/>
    <w:rsid w:val="000E5FB6"/>
    <w:rsid w:val="000F782E"/>
    <w:rsid w:val="0011732E"/>
    <w:rsid w:val="00133A05"/>
    <w:rsid w:val="00136A83"/>
    <w:rsid w:val="0013723C"/>
    <w:rsid w:val="00154359"/>
    <w:rsid w:val="00154EF8"/>
    <w:rsid w:val="00161220"/>
    <w:rsid w:val="00170B42"/>
    <w:rsid w:val="0017495D"/>
    <w:rsid w:val="001751E9"/>
    <w:rsid w:val="001758DC"/>
    <w:rsid w:val="00194CEF"/>
    <w:rsid w:val="001B134C"/>
    <w:rsid w:val="001B33B7"/>
    <w:rsid w:val="001E5FA5"/>
    <w:rsid w:val="001F5AD4"/>
    <w:rsid w:val="00202ED8"/>
    <w:rsid w:val="00203242"/>
    <w:rsid w:val="00217B0C"/>
    <w:rsid w:val="00234845"/>
    <w:rsid w:val="002375EA"/>
    <w:rsid w:val="00257A59"/>
    <w:rsid w:val="00274A66"/>
    <w:rsid w:val="002903FD"/>
    <w:rsid w:val="002D02CC"/>
    <w:rsid w:val="002E70D8"/>
    <w:rsid w:val="002F6AB0"/>
    <w:rsid w:val="00300D3E"/>
    <w:rsid w:val="0030175A"/>
    <w:rsid w:val="00307827"/>
    <w:rsid w:val="003141BB"/>
    <w:rsid w:val="003213A3"/>
    <w:rsid w:val="00321D37"/>
    <w:rsid w:val="00350443"/>
    <w:rsid w:val="00360CE5"/>
    <w:rsid w:val="003661A0"/>
    <w:rsid w:val="00371F7C"/>
    <w:rsid w:val="003A5711"/>
    <w:rsid w:val="003B1D8E"/>
    <w:rsid w:val="003B285A"/>
    <w:rsid w:val="003D24D0"/>
    <w:rsid w:val="003E1352"/>
    <w:rsid w:val="003E7215"/>
    <w:rsid w:val="003F6F66"/>
    <w:rsid w:val="0040346C"/>
    <w:rsid w:val="004056ED"/>
    <w:rsid w:val="0043454A"/>
    <w:rsid w:val="00442B1B"/>
    <w:rsid w:val="0047681A"/>
    <w:rsid w:val="004910CE"/>
    <w:rsid w:val="00497EFF"/>
    <w:rsid w:val="004A203F"/>
    <w:rsid w:val="004A41BB"/>
    <w:rsid w:val="004B4C35"/>
    <w:rsid w:val="004C3920"/>
    <w:rsid w:val="004C6159"/>
    <w:rsid w:val="004D0118"/>
    <w:rsid w:val="004D32DA"/>
    <w:rsid w:val="004D6A52"/>
    <w:rsid w:val="004F3E78"/>
    <w:rsid w:val="005078E7"/>
    <w:rsid w:val="00507E6A"/>
    <w:rsid w:val="005114B1"/>
    <w:rsid w:val="00513C1B"/>
    <w:rsid w:val="0052096E"/>
    <w:rsid w:val="00541C47"/>
    <w:rsid w:val="005446AD"/>
    <w:rsid w:val="005476B5"/>
    <w:rsid w:val="00565E7A"/>
    <w:rsid w:val="00580C11"/>
    <w:rsid w:val="00581488"/>
    <w:rsid w:val="00590715"/>
    <w:rsid w:val="005915F7"/>
    <w:rsid w:val="0059590F"/>
    <w:rsid w:val="005C1A63"/>
    <w:rsid w:val="005E22BF"/>
    <w:rsid w:val="006053A9"/>
    <w:rsid w:val="0061203E"/>
    <w:rsid w:val="0062714C"/>
    <w:rsid w:val="00630F4F"/>
    <w:rsid w:val="00636B90"/>
    <w:rsid w:val="00643D66"/>
    <w:rsid w:val="00652CC6"/>
    <w:rsid w:val="00670939"/>
    <w:rsid w:val="0067379B"/>
    <w:rsid w:val="00677B08"/>
    <w:rsid w:val="00686537"/>
    <w:rsid w:val="006A48A9"/>
    <w:rsid w:val="006B451B"/>
    <w:rsid w:val="006C7873"/>
    <w:rsid w:val="006D1AE8"/>
    <w:rsid w:val="006D75A0"/>
    <w:rsid w:val="006E7ED5"/>
    <w:rsid w:val="006E7F19"/>
    <w:rsid w:val="006F78E2"/>
    <w:rsid w:val="0070205F"/>
    <w:rsid w:val="0073009E"/>
    <w:rsid w:val="00736411"/>
    <w:rsid w:val="007536BF"/>
    <w:rsid w:val="00762FA2"/>
    <w:rsid w:val="00765A18"/>
    <w:rsid w:val="00774636"/>
    <w:rsid w:val="00775F7F"/>
    <w:rsid w:val="0078388E"/>
    <w:rsid w:val="00790D8E"/>
    <w:rsid w:val="007B114B"/>
    <w:rsid w:val="007B2781"/>
    <w:rsid w:val="007C2150"/>
    <w:rsid w:val="00806DDB"/>
    <w:rsid w:val="00810CE3"/>
    <w:rsid w:val="008268EF"/>
    <w:rsid w:val="008341E3"/>
    <w:rsid w:val="00841F66"/>
    <w:rsid w:val="00854699"/>
    <w:rsid w:val="00870DE7"/>
    <w:rsid w:val="00875C60"/>
    <w:rsid w:val="00883616"/>
    <w:rsid w:val="00894FA5"/>
    <w:rsid w:val="008A3A81"/>
    <w:rsid w:val="008A4EBB"/>
    <w:rsid w:val="008B5B98"/>
    <w:rsid w:val="008B667E"/>
    <w:rsid w:val="008C0EA4"/>
    <w:rsid w:val="008F6981"/>
    <w:rsid w:val="009009D6"/>
    <w:rsid w:val="009062A2"/>
    <w:rsid w:val="00924E9B"/>
    <w:rsid w:val="00926F08"/>
    <w:rsid w:val="00931094"/>
    <w:rsid w:val="0094746B"/>
    <w:rsid w:val="009508A3"/>
    <w:rsid w:val="009600F4"/>
    <w:rsid w:val="009878E9"/>
    <w:rsid w:val="00997ECB"/>
    <w:rsid w:val="009A4152"/>
    <w:rsid w:val="009B456B"/>
    <w:rsid w:val="009B6AE5"/>
    <w:rsid w:val="009C26F4"/>
    <w:rsid w:val="009C2C96"/>
    <w:rsid w:val="009D286F"/>
    <w:rsid w:val="009E14C5"/>
    <w:rsid w:val="009E4D25"/>
    <w:rsid w:val="009F6CD8"/>
    <w:rsid w:val="00A11972"/>
    <w:rsid w:val="00A14D92"/>
    <w:rsid w:val="00A235DD"/>
    <w:rsid w:val="00A53E95"/>
    <w:rsid w:val="00A54111"/>
    <w:rsid w:val="00A55477"/>
    <w:rsid w:val="00A74889"/>
    <w:rsid w:val="00A84EDE"/>
    <w:rsid w:val="00A85EE1"/>
    <w:rsid w:val="00AA490A"/>
    <w:rsid w:val="00AA73D0"/>
    <w:rsid w:val="00AB0B1E"/>
    <w:rsid w:val="00AC26B5"/>
    <w:rsid w:val="00AC3459"/>
    <w:rsid w:val="00AD0098"/>
    <w:rsid w:val="00AD3D90"/>
    <w:rsid w:val="00AE251A"/>
    <w:rsid w:val="00AF20B8"/>
    <w:rsid w:val="00AF58A1"/>
    <w:rsid w:val="00B10543"/>
    <w:rsid w:val="00B175B9"/>
    <w:rsid w:val="00B426F8"/>
    <w:rsid w:val="00B73F11"/>
    <w:rsid w:val="00B836F8"/>
    <w:rsid w:val="00B96B52"/>
    <w:rsid w:val="00BA3BB0"/>
    <w:rsid w:val="00BD6ABF"/>
    <w:rsid w:val="00C03F10"/>
    <w:rsid w:val="00C06ECC"/>
    <w:rsid w:val="00C139B5"/>
    <w:rsid w:val="00C14A36"/>
    <w:rsid w:val="00C17173"/>
    <w:rsid w:val="00C267B1"/>
    <w:rsid w:val="00C402BC"/>
    <w:rsid w:val="00C47263"/>
    <w:rsid w:val="00C53C12"/>
    <w:rsid w:val="00C74E31"/>
    <w:rsid w:val="00C93313"/>
    <w:rsid w:val="00CB5B30"/>
    <w:rsid w:val="00CD1032"/>
    <w:rsid w:val="00D12B42"/>
    <w:rsid w:val="00D1424B"/>
    <w:rsid w:val="00D32A83"/>
    <w:rsid w:val="00D408F0"/>
    <w:rsid w:val="00D4114B"/>
    <w:rsid w:val="00D447DB"/>
    <w:rsid w:val="00D575AA"/>
    <w:rsid w:val="00D76597"/>
    <w:rsid w:val="00D76E9E"/>
    <w:rsid w:val="00D85297"/>
    <w:rsid w:val="00D90173"/>
    <w:rsid w:val="00D947C4"/>
    <w:rsid w:val="00DA1E3E"/>
    <w:rsid w:val="00DA2CCC"/>
    <w:rsid w:val="00DA646F"/>
    <w:rsid w:val="00DC1BE8"/>
    <w:rsid w:val="00DC45CC"/>
    <w:rsid w:val="00DE6241"/>
    <w:rsid w:val="00E00CAA"/>
    <w:rsid w:val="00E01E57"/>
    <w:rsid w:val="00E05D81"/>
    <w:rsid w:val="00E230F5"/>
    <w:rsid w:val="00E40698"/>
    <w:rsid w:val="00E47E70"/>
    <w:rsid w:val="00E54152"/>
    <w:rsid w:val="00E54D74"/>
    <w:rsid w:val="00E664DA"/>
    <w:rsid w:val="00E82F8A"/>
    <w:rsid w:val="00E91975"/>
    <w:rsid w:val="00EB2CA6"/>
    <w:rsid w:val="00EE3CFC"/>
    <w:rsid w:val="00EE758D"/>
    <w:rsid w:val="00EF0303"/>
    <w:rsid w:val="00EF4037"/>
    <w:rsid w:val="00F07A67"/>
    <w:rsid w:val="00F07DEA"/>
    <w:rsid w:val="00F22252"/>
    <w:rsid w:val="00F25282"/>
    <w:rsid w:val="00F25F95"/>
    <w:rsid w:val="00F262EB"/>
    <w:rsid w:val="00F31891"/>
    <w:rsid w:val="00F33E84"/>
    <w:rsid w:val="00F41EB0"/>
    <w:rsid w:val="00F478C7"/>
    <w:rsid w:val="00F5160C"/>
    <w:rsid w:val="00F527C3"/>
    <w:rsid w:val="00F57150"/>
    <w:rsid w:val="00F640DE"/>
    <w:rsid w:val="00F75274"/>
    <w:rsid w:val="00F825C8"/>
    <w:rsid w:val="00F873A4"/>
    <w:rsid w:val="00F9450B"/>
    <w:rsid w:val="00FC46A0"/>
    <w:rsid w:val="00FD6927"/>
    <w:rsid w:val="00FE4393"/>
    <w:rsid w:val="00FE4CD8"/>
    <w:rsid w:val="00FF2C3F"/>
    <w:rsid w:val="00FF44D5"/>
    <w:rsid w:val="00FF4BEA"/>
    <w:rsid w:val="00FF4CC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74636"/>
    <w:rPr>
      <w:rFonts w:ascii="Times New Roman" w:eastAsia="Times New Roman" w:hAnsi="Times New Roman" w:cs="Times New Roman"/>
    </w:rPr>
  </w:style>
  <w:style w:type="paragraph" w:styleId="Heading1">
    <w:name w:val="heading 1"/>
    <w:basedOn w:val="Normal"/>
    <w:uiPriority w:val="1"/>
    <w:qFormat/>
    <w:rsid w:val="00774636"/>
    <w:pPr>
      <w:spacing w:before="66"/>
      <w:ind w:right="839"/>
      <w:jc w:val="right"/>
      <w:outlineLvl w:val="0"/>
    </w:pPr>
    <w:rPr>
      <w:b/>
      <w:bCs/>
    </w:rPr>
  </w:style>
  <w:style w:type="paragraph" w:styleId="Heading2">
    <w:name w:val="heading 2"/>
    <w:basedOn w:val="Normal"/>
    <w:uiPriority w:val="1"/>
    <w:qFormat/>
    <w:rsid w:val="00774636"/>
    <w:pPr>
      <w:ind w:left="1219"/>
      <w:outlineLvl w:val="1"/>
    </w:pPr>
    <w:rPr>
      <w:b/>
      <w:bCs/>
      <w:sz w:val="20"/>
      <w:szCs w:val="20"/>
    </w:rPr>
  </w:style>
  <w:style w:type="paragraph" w:styleId="Heading3">
    <w:name w:val="heading 3"/>
    <w:basedOn w:val="Normal"/>
    <w:next w:val="Normal"/>
    <w:link w:val="Heading3Char"/>
    <w:uiPriority w:val="9"/>
    <w:semiHidden/>
    <w:unhideWhenUsed/>
    <w:qFormat/>
    <w:rsid w:val="0061203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120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74636"/>
    <w:rPr>
      <w:sz w:val="20"/>
      <w:szCs w:val="20"/>
    </w:rPr>
  </w:style>
  <w:style w:type="paragraph" w:styleId="ListParagraph">
    <w:name w:val="List Paragraph"/>
    <w:basedOn w:val="Normal"/>
    <w:uiPriority w:val="34"/>
    <w:qFormat/>
    <w:rsid w:val="00774636"/>
    <w:pPr>
      <w:ind w:left="1586" w:hanging="339"/>
    </w:pPr>
  </w:style>
  <w:style w:type="paragraph" w:customStyle="1" w:styleId="TableParagraph">
    <w:name w:val="Table Paragraph"/>
    <w:basedOn w:val="Normal"/>
    <w:uiPriority w:val="1"/>
    <w:qFormat/>
    <w:rsid w:val="00774636"/>
    <w:pPr>
      <w:ind w:left="103"/>
    </w:pPr>
  </w:style>
  <w:style w:type="paragraph" w:styleId="Header">
    <w:name w:val="header"/>
    <w:basedOn w:val="Normal"/>
    <w:link w:val="HeaderChar"/>
    <w:uiPriority w:val="99"/>
    <w:unhideWhenUsed/>
    <w:rsid w:val="00FF4BEA"/>
    <w:pPr>
      <w:tabs>
        <w:tab w:val="center" w:pos="4680"/>
        <w:tab w:val="right" w:pos="9360"/>
      </w:tabs>
    </w:pPr>
  </w:style>
  <w:style w:type="character" w:customStyle="1" w:styleId="HeaderChar">
    <w:name w:val="Header Char"/>
    <w:basedOn w:val="DefaultParagraphFont"/>
    <w:link w:val="Header"/>
    <w:uiPriority w:val="99"/>
    <w:rsid w:val="00FF4BEA"/>
    <w:rPr>
      <w:rFonts w:ascii="Times New Roman" w:eastAsia="Times New Roman" w:hAnsi="Times New Roman" w:cs="Times New Roman"/>
    </w:rPr>
  </w:style>
  <w:style w:type="paragraph" w:styleId="Footer">
    <w:name w:val="footer"/>
    <w:basedOn w:val="Normal"/>
    <w:link w:val="FooterChar"/>
    <w:uiPriority w:val="99"/>
    <w:unhideWhenUsed/>
    <w:rsid w:val="00FF4BEA"/>
    <w:pPr>
      <w:tabs>
        <w:tab w:val="center" w:pos="4680"/>
        <w:tab w:val="right" w:pos="9360"/>
      </w:tabs>
    </w:pPr>
  </w:style>
  <w:style w:type="character" w:customStyle="1" w:styleId="FooterChar">
    <w:name w:val="Footer Char"/>
    <w:basedOn w:val="DefaultParagraphFont"/>
    <w:link w:val="Footer"/>
    <w:uiPriority w:val="99"/>
    <w:rsid w:val="00FF4BE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262EB"/>
    <w:rPr>
      <w:rFonts w:ascii="Tahoma" w:hAnsi="Tahoma" w:cs="Tahoma"/>
      <w:sz w:val="16"/>
      <w:szCs w:val="16"/>
    </w:rPr>
  </w:style>
  <w:style w:type="character" w:customStyle="1" w:styleId="BalloonTextChar">
    <w:name w:val="Balloon Text Char"/>
    <w:basedOn w:val="DefaultParagraphFont"/>
    <w:link w:val="BalloonText"/>
    <w:uiPriority w:val="99"/>
    <w:semiHidden/>
    <w:rsid w:val="00F262EB"/>
    <w:rPr>
      <w:rFonts w:ascii="Tahoma" w:eastAsia="Times New Roman" w:hAnsi="Tahoma" w:cs="Tahoma"/>
      <w:sz w:val="16"/>
      <w:szCs w:val="16"/>
    </w:rPr>
  </w:style>
  <w:style w:type="paragraph" w:styleId="BodyTextIndent2">
    <w:name w:val="Body Text Indent 2"/>
    <w:basedOn w:val="Normal"/>
    <w:link w:val="BodyTextIndent2Char"/>
    <w:uiPriority w:val="99"/>
    <w:unhideWhenUsed/>
    <w:rsid w:val="0061203E"/>
    <w:pPr>
      <w:spacing w:after="120" w:line="480" w:lineRule="auto"/>
      <w:ind w:left="360"/>
    </w:pPr>
  </w:style>
  <w:style w:type="character" w:customStyle="1" w:styleId="BodyTextIndent2Char">
    <w:name w:val="Body Text Indent 2 Char"/>
    <w:basedOn w:val="DefaultParagraphFont"/>
    <w:link w:val="BodyTextIndent2"/>
    <w:uiPriority w:val="99"/>
    <w:rsid w:val="0061203E"/>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61203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1203E"/>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61203E"/>
    <w:pPr>
      <w:widowControl/>
      <w:autoSpaceDE/>
      <w:autoSpaceDN/>
      <w:ind w:firstLine="720"/>
      <w:jc w:val="both"/>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1203E"/>
    <w:pPr>
      <w:widowControl/>
      <w:adjustRightInd w:val="0"/>
    </w:pPr>
    <w:rPr>
      <w:rFonts w:ascii="Times New Roman" w:hAnsi="Times New Roman" w:cs="Times New Roman"/>
      <w:color w:val="000000"/>
      <w:sz w:val="24"/>
      <w:szCs w:val="24"/>
      <w:lang w:val="en-IN"/>
    </w:rPr>
  </w:style>
  <w:style w:type="paragraph" w:styleId="NoSpacing">
    <w:name w:val="No Spacing"/>
    <w:uiPriority w:val="1"/>
    <w:qFormat/>
    <w:rsid w:val="0061203E"/>
    <w:pPr>
      <w:widowControl/>
      <w:autoSpaceDE/>
      <w:autoSpaceDN/>
    </w:pPr>
    <w:rPr>
      <w:rFonts w:ascii="Calibri" w:eastAsia="Times New Roman" w:hAnsi="Calibri" w:cs="Times New Roman"/>
      <w:lang w:val="en-IN" w:eastAsia="en-IN"/>
    </w:rPr>
  </w:style>
  <w:style w:type="paragraph" w:styleId="Title">
    <w:name w:val="Title"/>
    <w:basedOn w:val="Normal"/>
    <w:link w:val="TitleChar"/>
    <w:qFormat/>
    <w:rsid w:val="0061203E"/>
    <w:pPr>
      <w:widowControl/>
      <w:autoSpaceDE/>
      <w:autoSpaceDN/>
      <w:jc w:val="center"/>
    </w:pPr>
    <w:rPr>
      <w:rFonts w:ascii="Arial" w:hAnsi="Arial" w:cs="Arial"/>
      <w:b/>
      <w:bCs/>
      <w:sz w:val="24"/>
      <w:szCs w:val="24"/>
    </w:rPr>
  </w:style>
  <w:style w:type="character" w:customStyle="1" w:styleId="TitleChar">
    <w:name w:val="Title Char"/>
    <w:basedOn w:val="DefaultParagraphFont"/>
    <w:link w:val="Title"/>
    <w:rsid w:val="0061203E"/>
    <w:rPr>
      <w:rFonts w:ascii="Arial" w:eastAsia="Times New Roman" w:hAnsi="Arial" w:cs="Arial"/>
      <w:b/>
      <w:bCs/>
      <w:sz w:val="24"/>
      <w:szCs w:val="24"/>
    </w:rPr>
  </w:style>
  <w:style w:type="paragraph" w:customStyle="1" w:styleId="Standard">
    <w:name w:val="Standard"/>
    <w:rsid w:val="0061203E"/>
    <w:pPr>
      <w:suppressAutoHyphens/>
      <w:autoSpaceDE/>
      <w:textAlignment w:val="baseline"/>
    </w:pPr>
    <w:rPr>
      <w:rFonts w:ascii="Times New Roman" w:eastAsia="Andale Sans UI" w:hAnsi="Times New Roman" w:cs="Tahoma"/>
      <w:kern w:val="3"/>
      <w:sz w:val="24"/>
      <w:szCs w:val="24"/>
      <w:lang w:val="de-DE" w:eastAsia="ja-JP" w:bidi="fa-IR"/>
    </w:rPr>
  </w:style>
  <w:style w:type="table" w:customStyle="1" w:styleId="TableGrid1">
    <w:name w:val="Table Grid1"/>
    <w:basedOn w:val="TableNormal"/>
    <w:next w:val="TableGrid"/>
    <w:rsid w:val="005E22BF"/>
    <w:pPr>
      <w:widowControl/>
      <w:autoSpaceDE/>
      <w:autoSpaceDN/>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rsid w:val="003D24D0"/>
    <w:pPr>
      <w:widowControl/>
      <w:autoSpaceDE/>
      <w:autoSpaceDN/>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rsid w:val="00AE251A"/>
    <w:pPr>
      <w:widowControl/>
      <w:autoSpaceDE/>
      <w:autoSpaceDN/>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7591198">
      <w:bodyDiv w:val="1"/>
      <w:marLeft w:val="0"/>
      <w:marRight w:val="0"/>
      <w:marTop w:val="0"/>
      <w:marBottom w:val="0"/>
      <w:divBdr>
        <w:top w:val="none" w:sz="0" w:space="0" w:color="auto"/>
        <w:left w:val="none" w:sz="0" w:space="0" w:color="auto"/>
        <w:bottom w:val="none" w:sz="0" w:space="0" w:color="auto"/>
        <w:right w:val="none" w:sz="0" w:space="0" w:color="auto"/>
      </w:divBdr>
    </w:div>
    <w:div w:id="819620058">
      <w:bodyDiv w:val="1"/>
      <w:marLeft w:val="0"/>
      <w:marRight w:val="0"/>
      <w:marTop w:val="0"/>
      <w:marBottom w:val="0"/>
      <w:divBdr>
        <w:top w:val="none" w:sz="0" w:space="0" w:color="auto"/>
        <w:left w:val="none" w:sz="0" w:space="0" w:color="auto"/>
        <w:bottom w:val="none" w:sz="0" w:space="0" w:color="auto"/>
        <w:right w:val="none" w:sz="0" w:space="0" w:color="auto"/>
      </w:divBdr>
    </w:div>
    <w:div w:id="1231964756">
      <w:bodyDiv w:val="1"/>
      <w:marLeft w:val="0"/>
      <w:marRight w:val="0"/>
      <w:marTop w:val="0"/>
      <w:marBottom w:val="0"/>
      <w:divBdr>
        <w:top w:val="none" w:sz="0" w:space="0" w:color="auto"/>
        <w:left w:val="none" w:sz="0" w:space="0" w:color="auto"/>
        <w:bottom w:val="none" w:sz="0" w:space="0" w:color="auto"/>
        <w:right w:val="none" w:sz="0" w:space="0" w:color="auto"/>
      </w:divBdr>
    </w:div>
    <w:div w:id="1511599658">
      <w:bodyDiv w:val="1"/>
      <w:marLeft w:val="0"/>
      <w:marRight w:val="0"/>
      <w:marTop w:val="0"/>
      <w:marBottom w:val="0"/>
      <w:divBdr>
        <w:top w:val="none" w:sz="0" w:space="0" w:color="auto"/>
        <w:left w:val="none" w:sz="0" w:space="0" w:color="auto"/>
        <w:bottom w:val="none" w:sz="0" w:space="0" w:color="auto"/>
        <w:right w:val="none" w:sz="0" w:space="0" w:color="auto"/>
      </w:divBdr>
    </w:div>
    <w:div w:id="1671517526">
      <w:bodyDiv w:val="1"/>
      <w:marLeft w:val="0"/>
      <w:marRight w:val="0"/>
      <w:marTop w:val="0"/>
      <w:marBottom w:val="0"/>
      <w:divBdr>
        <w:top w:val="none" w:sz="0" w:space="0" w:color="auto"/>
        <w:left w:val="none" w:sz="0" w:space="0" w:color="auto"/>
        <w:bottom w:val="none" w:sz="0" w:space="0" w:color="auto"/>
        <w:right w:val="none" w:sz="0" w:space="0" w:color="auto"/>
      </w:divBdr>
    </w:div>
    <w:div w:id="2112161272">
      <w:bodyDiv w:val="1"/>
      <w:marLeft w:val="0"/>
      <w:marRight w:val="0"/>
      <w:marTop w:val="0"/>
      <w:marBottom w:val="0"/>
      <w:divBdr>
        <w:top w:val="none" w:sz="0" w:space="0" w:color="auto"/>
        <w:left w:val="none" w:sz="0" w:space="0" w:color="auto"/>
        <w:bottom w:val="none" w:sz="0" w:space="0" w:color="auto"/>
        <w:right w:val="none" w:sz="0" w:space="0" w:color="auto"/>
      </w:divBdr>
    </w:div>
    <w:div w:id="2145846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E1CDA-499F-4D98-BEFC-9719DF98C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Microsoft Word - E-Tender 10 KVA UPS</vt:lpstr>
    </vt:vector>
  </TitlesOfParts>
  <Company/>
  <LinksUpToDate>false</LinksUpToDate>
  <CharactersWithSpaces>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E-Tender 10 KVA UPS</dc:title>
  <dc:creator>HP Slimline</dc:creator>
  <cp:lastModifiedBy>surender</cp:lastModifiedBy>
  <cp:revision>179</cp:revision>
  <cp:lastPrinted>2023-05-23T10:17:00Z</cp:lastPrinted>
  <dcterms:created xsi:type="dcterms:W3CDTF">2022-12-18T14:25:00Z</dcterms:created>
  <dcterms:modified xsi:type="dcterms:W3CDTF">2024-12-28T09:21:00Z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2022-07-08T00:00:00Z</vt:filetime>
  </property>
  <property fmtid="{D5CDD505-2E9C-101B-9397-08002B2CF9AE}" pid="3" name="Creator">
    <vt:lpwstr>PScript5.dll Version 5.2.2</vt:lpwstr>
  </property>
  <property fmtid="{D5CDD505-2E9C-101B-9397-08002B2CF9AE}" pid="4" name="LastSaved">
    <vt:filetime>2022-09-12T00:00:00Z</vt:filetime>
  </property>
</Properties>
</file>